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CD5AA" w14:textId="23236DA3" w:rsidR="005160C2" w:rsidRPr="005160C2" w:rsidRDefault="00AD1023" w:rsidP="005160C2">
      <w:pPr>
        <w:pStyle w:val="1"/>
        <w:jc w:val="center"/>
        <w:rPr>
          <w:rFonts w:ascii="Times New Roman" w:hAnsi="Times New Roman" w:cs="Times New Roman"/>
          <w:b/>
          <w:bCs/>
          <w:sz w:val="48"/>
          <w:szCs w:val="48"/>
          <w:u w:val="single"/>
          <w:lang w:val="ru-RU"/>
        </w:rPr>
      </w:pPr>
      <w:r>
        <w:rPr>
          <w:noProof/>
        </w:rPr>
        <w:drawing>
          <wp:anchor distT="0" distB="0" distL="114300" distR="114300" simplePos="0" relativeHeight="251658240" behindDoc="0" locked="0" layoutInCell="1" allowOverlap="1" wp14:anchorId="0C0AC4AC" wp14:editId="60BBC48A">
            <wp:simplePos x="0" y="0"/>
            <wp:positionH relativeFrom="column">
              <wp:posOffset>5358765</wp:posOffset>
            </wp:positionH>
            <wp:positionV relativeFrom="paragraph">
              <wp:posOffset>247650</wp:posOffset>
            </wp:positionV>
            <wp:extent cx="613833" cy="582295"/>
            <wp:effectExtent l="0" t="0" r="0" b="8255"/>
            <wp:wrapSquare wrapText="bothSides"/>
            <wp:docPr id="3" name="Рисунок 3" descr="Что такое фишинг? Примеры и определение фишинговых атак - 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то такое фишинг? Примеры и определение фишинговых атак - Cisco"/>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0" b="100000" l="19799" r="79530"/>
                              </a14:imgEffect>
                            </a14:imgLayer>
                          </a14:imgProps>
                        </a:ext>
                        <a:ext uri="{28A0092B-C50C-407E-A947-70E740481C1C}">
                          <a14:useLocalDpi xmlns:a14="http://schemas.microsoft.com/office/drawing/2010/main" val="0"/>
                        </a:ext>
                      </a:extLst>
                    </a:blip>
                    <a:srcRect l="20585" r="19719"/>
                    <a:stretch/>
                  </pic:blipFill>
                  <pic:spPr bwMode="auto">
                    <a:xfrm>
                      <a:off x="0" y="0"/>
                      <a:ext cx="613833" cy="582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F1C">
        <w:rPr>
          <w:rFonts w:ascii="Times New Roman" w:hAnsi="Times New Roman" w:cs="Times New Roman"/>
          <w:b/>
          <w:bCs/>
          <w:sz w:val="48"/>
          <w:szCs w:val="48"/>
          <w:u w:val="single"/>
          <w:lang w:val="ru-RU"/>
        </w:rPr>
        <w:t xml:space="preserve">Вишинг. </w:t>
      </w:r>
      <w:r w:rsidR="00706F1C" w:rsidRPr="00706F1C">
        <w:rPr>
          <w:rFonts w:ascii="Times New Roman" w:hAnsi="Times New Roman" w:cs="Times New Roman"/>
          <w:b/>
          <w:bCs/>
          <w:sz w:val="48"/>
          <w:szCs w:val="48"/>
          <w:u w:val="single"/>
          <w:lang w:val="ru-RU"/>
        </w:rPr>
        <w:t>Как понять, что вам звонит не банк, а мошенник</w:t>
      </w:r>
    </w:p>
    <w:p w14:paraId="0B462DCF" w14:textId="4587982C" w:rsidR="005160C2" w:rsidRDefault="005160C2" w:rsidP="005160C2">
      <w:pPr>
        <w:spacing w:after="0"/>
        <w:jc w:val="center"/>
        <w:rPr>
          <w:rFonts w:ascii="Times New Roman" w:hAnsi="Times New Roman" w:cs="Times New Roman"/>
          <w:b/>
          <w:bCs/>
          <w:sz w:val="30"/>
          <w:szCs w:val="30"/>
        </w:rPr>
      </w:pPr>
      <w:r>
        <w:rPr>
          <w:noProof/>
        </w:rPr>
        <w:drawing>
          <wp:inline distT="0" distB="0" distL="0" distR="0" wp14:anchorId="42C9070B" wp14:editId="73762FDD">
            <wp:extent cx="5257800" cy="2628900"/>
            <wp:effectExtent l="304800" t="304800" r="323850" b="3238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6289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60D4A90" w14:textId="3B696E4C" w:rsidR="00A266C7" w:rsidRDefault="00706F1C" w:rsidP="00155842">
      <w:pPr>
        <w:spacing w:after="0"/>
        <w:ind w:firstLine="720"/>
        <w:jc w:val="both"/>
        <w:rPr>
          <w:rFonts w:ascii="Times New Roman" w:hAnsi="Times New Roman" w:cs="Times New Roman"/>
          <w:sz w:val="30"/>
          <w:szCs w:val="30"/>
          <w:lang w:val="ru-RU"/>
        </w:rPr>
      </w:pPr>
      <w:r w:rsidRPr="00706F1C">
        <w:rPr>
          <w:rFonts w:ascii="Times New Roman" w:hAnsi="Times New Roman" w:cs="Times New Roman"/>
          <w:b/>
          <w:bCs/>
          <w:sz w:val="30"/>
          <w:szCs w:val="30"/>
          <w:lang w:val="ru-RU"/>
        </w:rPr>
        <w:t>Вишинг</w:t>
      </w:r>
      <w:r w:rsidRPr="00706F1C">
        <w:rPr>
          <w:rFonts w:ascii="Times New Roman" w:hAnsi="Times New Roman" w:cs="Times New Roman"/>
          <w:sz w:val="30"/>
          <w:szCs w:val="30"/>
          <w:lang w:val="ru-RU"/>
        </w:rPr>
        <w:t xml:space="preserve"> (англ. </w:t>
      </w:r>
      <w:r w:rsidRPr="00706F1C">
        <w:rPr>
          <w:rFonts w:ascii="Times New Roman" w:hAnsi="Times New Roman" w:cs="Times New Roman"/>
          <w:i/>
          <w:iCs/>
          <w:sz w:val="30"/>
          <w:szCs w:val="30"/>
          <w:lang w:val="ru-RU"/>
        </w:rPr>
        <w:t>vishing</w:t>
      </w:r>
      <w:r w:rsidRPr="00706F1C">
        <w:rPr>
          <w:rFonts w:ascii="Times New Roman" w:hAnsi="Times New Roman" w:cs="Times New Roman"/>
          <w:sz w:val="30"/>
          <w:szCs w:val="30"/>
          <w:lang w:val="ru-RU"/>
        </w:rPr>
        <w:t xml:space="preserve">, от </w:t>
      </w:r>
      <w:r>
        <w:rPr>
          <w:rFonts w:ascii="Times New Roman" w:hAnsi="Times New Roman" w:cs="Times New Roman"/>
          <w:i/>
          <w:iCs/>
          <w:sz w:val="30"/>
          <w:szCs w:val="30"/>
          <w:lang w:val="en-US"/>
        </w:rPr>
        <w:t>v</w:t>
      </w:r>
      <w:r w:rsidRPr="00706F1C">
        <w:rPr>
          <w:rFonts w:ascii="Times New Roman" w:hAnsi="Times New Roman" w:cs="Times New Roman"/>
          <w:i/>
          <w:iCs/>
          <w:sz w:val="30"/>
          <w:szCs w:val="30"/>
          <w:lang w:val="ru-RU"/>
        </w:rPr>
        <w:t>oice phishing</w:t>
      </w:r>
      <w:r w:rsidRPr="00706F1C">
        <w:rPr>
          <w:rFonts w:ascii="Times New Roman" w:hAnsi="Times New Roman" w:cs="Times New Roman"/>
          <w:sz w:val="30"/>
          <w:szCs w:val="30"/>
          <w:lang w:val="ru-RU"/>
        </w:rPr>
        <w:t>) — один из методов мошенничества с использованием социальной инженерии, который заключается в том, что злоумышленники, используя телефонную коммуникацию и играя определённую роль (сотрудника банка, покупателя и т. д.), под разными предлогами выманивают у держателя платежной карты конфиденциальную информацию или стимулируют к совершению определённых действий со своим карточным счетом / платежной картой.</w:t>
      </w:r>
    </w:p>
    <w:p w14:paraId="2F361846" w14:textId="2754E399" w:rsidR="00155842" w:rsidRPr="00155842" w:rsidRDefault="00155842" w:rsidP="00155842">
      <w:pPr>
        <w:spacing w:after="0"/>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Исходя из статистических сведений</w:t>
      </w:r>
      <w:r w:rsidR="00A735BA">
        <w:rPr>
          <w:rFonts w:ascii="Times New Roman" w:hAnsi="Times New Roman" w:cs="Times New Roman"/>
          <w:sz w:val="30"/>
          <w:szCs w:val="30"/>
          <w:lang w:val="ru-RU"/>
        </w:rPr>
        <w:t>,</w:t>
      </w:r>
      <w:r>
        <w:rPr>
          <w:rFonts w:ascii="Times New Roman" w:hAnsi="Times New Roman" w:cs="Times New Roman"/>
          <w:sz w:val="30"/>
          <w:szCs w:val="30"/>
          <w:lang w:val="ru-RU"/>
        </w:rPr>
        <w:t xml:space="preserve"> с начала 2020 года </w:t>
      </w:r>
      <w:r w:rsidR="00A735BA">
        <w:rPr>
          <w:rFonts w:ascii="Times New Roman" w:hAnsi="Times New Roman" w:cs="Times New Roman"/>
          <w:sz w:val="30"/>
          <w:szCs w:val="30"/>
          <w:lang w:val="ru-RU"/>
        </w:rPr>
        <w:t>вишинг</w:t>
      </w:r>
      <w:r w:rsidR="002C635B">
        <w:rPr>
          <w:rFonts w:ascii="Times New Roman" w:hAnsi="Times New Roman" w:cs="Times New Roman"/>
          <w:sz w:val="30"/>
          <w:szCs w:val="30"/>
          <w:lang w:val="ru-RU"/>
        </w:rPr>
        <w:t xml:space="preserve"> </w:t>
      </w:r>
      <w:r>
        <w:rPr>
          <w:rFonts w:ascii="Times New Roman" w:hAnsi="Times New Roman" w:cs="Times New Roman"/>
          <w:sz w:val="30"/>
          <w:szCs w:val="30"/>
          <w:lang w:val="ru-RU"/>
        </w:rPr>
        <w:t>набирает все большую популярность и входит в топ</w:t>
      </w:r>
      <w:r w:rsidRPr="00155842">
        <w:rPr>
          <w:rFonts w:ascii="Times New Roman" w:hAnsi="Times New Roman" w:cs="Times New Roman"/>
          <w:sz w:val="30"/>
          <w:szCs w:val="30"/>
          <w:lang w:val="ru-RU"/>
        </w:rPr>
        <w:t xml:space="preserve"> самы</w:t>
      </w:r>
      <w:r>
        <w:rPr>
          <w:rFonts w:ascii="Times New Roman" w:hAnsi="Times New Roman" w:cs="Times New Roman"/>
          <w:sz w:val="30"/>
          <w:szCs w:val="30"/>
          <w:lang w:val="ru-RU"/>
        </w:rPr>
        <w:t>х</w:t>
      </w:r>
      <w:r w:rsidRPr="00155842">
        <w:rPr>
          <w:rFonts w:ascii="Times New Roman" w:hAnsi="Times New Roman" w:cs="Times New Roman"/>
          <w:sz w:val="30"/>
          <w:szCs w:val="30"/>
          <w:lang w:val="ru-RU"/>
        </w:rPr>
        <w:t xml:space="preserve"> распространенны</w:t>
      </w:r>
      <w:r>
        <w:rPr>
          <w:rFonts w:ascii="Times New Roman" w:hAnsi="Times New Roman" w:cs="Times New Roman"/>
          <w:sz w:val="30"/>
          <w:szCs w:val="30"/>
          <w:lang w:val="ru-RU"/>
        </w:rPr>
        <w:t>х</w:t>
      </w:r>
      <w:r w:rsidRPr="00155842">
        <w:rPr>
          <w:rFonts w:ascii="Times New Roman" w:hAnsi="Times New Roman" w:cs="Times New Roman"/>
          <w:sz w:val="30"/>
          <w:szCs w:val="30"/>
          <w:lang w:val="ru-RU"/>
        </w:rPr>
        <w:t xml:space="preserve"> способ</w:t>
      </w:r>
      <w:r w:rsidR="00A735BA">
        <w:rPr>
          <w:rFonts w:ascii="Times New Roman" w:hAnsi="Times New Roman" w:cs="Times New Roman"/>
          <w:sz w:val="30"/>
          <w:szCs w:val="30"/>
          <w:lang w:val="ru-RU"/>
        </w:rPr>
        <w:t>ов</w:t>
      </w:r>
      <w:r w:rsidRPr="00155842">
        <w:rPr>
          <w:rFonts w:ascii="Times New Roman" w:hAnsi="Times New Roman" w:cs="Times New Roman"/>
          <w:sz w:val="30"/>
          <w:szCs w:val="30"/>
          <w:lang w:val="ru-RU"/>
        </w:rPr>
        <w:t xml:space="preserve"> телефонного мошенничества</w:t>
      </w:r>
      <w:r w:rsidR="00BE04B2">
        <w:rPr>
          <w:rFonts w:ascii="Times New Roman" w:hAnsi="Times New Roman" w:cs="Times New Roman"/>
          <w:sz w:val="30"/>
          <w:szCs w:val="30"/>
          <w:lang w:val="ru-RU"/>
        </w:rPr>
        <w:t xml:space="preserve"> на территории нашей страны</w:t>
      </w:r>
      <w:r w:rsidRPr="00155842">
        <w:rPr>
          <w:rFonts w:ascii="Times New Roman" w:hAnsi="Times New Roman" w:cs="Times New Roman"/>
          <w:sz w:val="30"/>
          <w:szCs w:val="30"/>
          <w:lang w:val="ru-RU"/>
        </w:rPr>
        <w:t xml:space="preserve">. Результаты </w:t>
      </w:r>
      <w:r w:rsidR="00BE04B2">
        <w:rPr>
          <w:rFonts w:ascii="Times New Roman" w:hAnsi="Times New Roman" w:cs="Times New Roman"/>
          <w:sz w:val="30"/>
          <w:szCs w:val="30"/>
          <w:lang w:val="ru-RU"/>
        </w:rPr>
        <w:t xml:space="preserve">многочисленных </w:t>
      </w:r>
      <w:r w:rsidRPr="00155842">
        <w:rPr>
          <w:rFonts w:ascii="Times New Roman" w:hAnsi="Times New Roman" w:cs="Times New Roman"/>
          <w:sz w:val="30"/>
          <w:szCs w:val="30"/>
          <w:lang w:val="ru-RU"/>
        </w:rPr>
        <w:t>исследовани</w:t>
      </w:r>
      <w:r w:rsidR="00BE04B2">
        <w:rPr>
          <w:rFonts w:ascii="Times New Roman" w:hAnsi="Times New Roman" w:cs="Times New Roman"/>
          <w:sz w:val="30"/>
          <w:szCs w:val="30"/>
          <w:lang w:val="ru-RU"/>
        </w:rPr>
        <w:t>й</w:t>
      </w:r>
      <w:r>
        <w:rPr>
          <w:rFonts w:ascii="Times New Roman" w:hAnsi="Times New Roman" w:cs="Times New Roman"/>
          <w:sz w:val="30"/>
          <w:szCs w:val="30"/>
          <w:lang w:val="ru-RU"/>
        </w:rPr>
        <w:t xml:space="preserve"> показывают следующее</w:t>
      </w:r>
      <w:r w:rsidRPr="00155842">
        <w:rPr>
          <w:rFonts w:ascii="Times New Roman" w:hAnsi="Times New Roman" w:cs="Times New Roman"/>
          <w:sz w:val="30"/>
          <w:szCs w:val="30"/>
          <w:lang w:val="ru-RU"/>
        </w:rPr>
        <w:t>:</w:t>
      </w:r>
    </w:p>
    <w:p w14:paraId="4ECCE85B" w14:textId="2A43E320" w:rsidR="00155842" w:rsidRPr="00BE04B2" w:rsidRDefault="00155842" w:rsidP="00BE04B2">
      <w:pPr>
        <w:pStyle w:val="a6"/>
        <w:numPr>
          <w:ilvl w:val="0"/>
          <w:numId w:val="2"/>
        </w:numPr>
        <w:spacing w:after="0"/>
        <w:jc w:val="both"/>
        <w:rPr>
          <w:rFonts w:ascii="Times New Roman" w:hAnsi="Times New Roman" w:cs="Times New Roman"/>
          <w:sz w:val="30"/>
          <w:szCs w:val="30"/>
          <w:lang w:val="ru-RU"/>
        </w:rPr>
      </w:pPr>
      <w:r w:rsidRPr="00BE04B2">
        <w:rPr>
          <w:rFonts w:ascii="Times New Roman" w:hAnsi="Times New Roman" w:cs="Times New Roman"/>
          <w:sz w:val="30"/>
          <w:szCs w:val="30"/>
          <w:lang w:val="ru-RU"/>
        </w:rPr>
        <w:t xml:space="preserve">Во время эпидемии COVID-19 количество звонков от финансовых мошенников выросло </w:t>
      </w:r>
      <w:r w:rsidR="00BE04B2">
        <w:rPr>
          <w:rFonts w:ascii="Times New Roman" w:hAnsi="Times New Roman" w:cs="Times New Roman"/>
          <w:sz w:val="30"/>
          <w:szCs w:val="30"/>
          <w:lang w:val="ru-RU"/>
        </w:rPr>
        <w:t>более чем на</w:t>
      </w:r>
      <w:r w:rsidRPr="00BE04B2">
        <w:rPr>
          <w:rFonts w:ascii="Times New Roman" w:hAnsi="Times New Roman" w:cs="Times New Roman"/>
          <w:sz w:val="30"/>
          <w:szCs w:val="30"/>
          <w:lang w:val="ru-RU"/>
        </w:rPr>
        <w:t xml:space="preserve"> 30%</w:t>
      </w:r>
      <w:r w:rsidR="006D3A48">
        <w:rPr>
          <w:rFonts w:ascii="Times New Roman" w:hAnsi="Times New Roman" w:cs="Times New Roman"/>
          <w:sz w:val="30"/>
          <w:szCs w:val="30"/>
          <w:lang w:val="ru-RU"/>
        </w:rPr>
        <w:t>.</w:t>
      </w:r>
    </w:p>
    <w:p w14:paraId="61EC9929" w14:textId="3E089ED3" w:rsidR="00155842" w:rsidRPr="00BE04B2" w:rsidRDefault="00155842" w:rsidP="00BE04B2">
      <w:pPr>
        <w:pStyle w:val="a6"/>
        <w:numPr>
          <w:ilvl w:val="0"/>
          <w:numId w:val="2"/>
        </w:numPr>
        <w:spacing w:after="0"/>
        <w:jc w:val="both"/>
        <w:rPr>
          <w:rFonts w:ascii="Times New Roman" w:hAnsi="Times New Roman" w:cs="Times New Roman"/>
          <w:sz w:val="30"/>
          <w:szCs w:val="30"/>
          <w:lang w:val="ru-RU"/>
        </w:rPr>
      </w:pPr>
      <w:r w:rsidRPr="00BE04B2">
        <w:rPr>
          <w:rFonts w:ascii="Times New Roman" w:hAnsi="Times New Roman" w:cs="Times New Roman"/>
          <w:sz w:val="30"/>
          <w:szCs w:val="30"/>
          <w:lang w:val="ru-RU"/>
        </w:rPr>
        <w:t xml:space="preserve">Большинство звонящих в первую очередь пытаются вызвать доверие клиентов. </w:t>
      </w:r>
      <w:r w:rsidR="00BE04B2">
        <w:rPr>
          <w:rFonts w:ascii="Times New Roman" w:hAnsi="Times New Roman" w:cs="Times New Roman"/>
          <w:sz w:val="30"/>
          <w:szCs w:val="30"/>
          <w:lang w:val="ru-RU"/>
        </w:rPr>
        <w:t>Подавляющая часть</w:t>
      </w:r>
      <w:r w:rsidRPr="00BE04B2">
        <w:rPr>
          <w:rFonts w:ascii="Times New Roman" w:hAnsi="Times New Roman" w:cs="Times New Roman"/>
          <w:sz w:val="30"/>
          <w:szCs w:val="30"/>
          <w:lang w:val="ru-RU"/>
        </w:rPr>
        <w:t xml:space="preserve"> мошенников знают, как минимум, имя человека</w:t>
      </w:r>
      <w:r w:rsidR="009C339F">
        <w:rPr>
          <w:rFonts w:ascii="Times New Roman" w:hAnsi="Times New Roman" w:cs="Times New Roman"/>
          <w:sz w:val="30"/>
          <w:szCs w:val="30"/>
          <w:lang w:val="ru-RU"/>
        </w:rPr>
        <w:t>,</w:t>
      </w:r>
      <w:r w:rsidRPr="00BE04B2">
        <w:rPr>
          <w:rFonts w:ascii="Times New Roman" w:hAnsi="Times New Roman" w:cs="Times New Roman"/>
          <w:sz w:val="30"/>
          <w:szCs w:val="30"/>
          <w:lang w:val="ru-RU"/>
        </w:rPr>
        <w:t xml:space="preserve"> </w:t>
      </w:r>
      <w:r w:rsidR="009C339F">
        <w:rPr>
          <w:rFonts w:ascii="Times New Roman" w:hAnsi="Times New Roman" w:cs="Times New Roman"/>
          <w:sz w:val="30"/>
          <w:szCs w:val="30"/>
          <w:lang w:val="ru-RU"/>
        </w:rPr>
        <w:t xml:space="preserve">другие </w:t>
      </w:r>
      <w:r w:rsidRPr="00BE04B2">
        <w:rPr>
          <w:rFonts w:ascii="Times New Roman" w:hAnsi="Times New Roman" w:cs="Times New Roman"/>
          <w:sz w:val="30"/>
          <w:szCs w:val="30"/>
          <w:lang w:val="ru-RU"/>
        </w:rPr>
        <w:t>знают также фамилию и отчество</w:t>
      </w:r>
      <w:r w:rsidR="009C339F">
        <w:rPr>
          <w:rFonts w:ascii="Times New Roman" w:hAnsi="Times New Roman" w:cs="Times New Roman"/>
          <w:sz w:val="30"/>
          <w:szCs w:val="30"/>
          <w:lang w:val="ru-RU"/>
        </w:rPr>
        <w:t xml:space="preserve">, меньшинство обладают сведениями о персональных </w:t>
      </w:r>
      <w:r w:rsidRPr="00BE04B2">
        <w:rPr>
          <w:rFonts w:ascii="Times New Roman" w:hAnsi="Times New Roman" w:cs="Times New Roman"/>
          <w:sz w:val="30"/>
          <w:szCs w:val="30"/>
          <w:lang w:val="ru-RU"/>
        </w:rPr>
        <w:t>данны</w:t>
      </w:r>
      <w:r w:rsidR="009C339F">
        <w:rPr>
          <w:rFonts w:ascii="Times New Roman" w:hAnsi="Times New Roman" w:cs="Times New Roman"/>
          <w:sz w:val="30"/>
          <w:szCs w:val="30"/>
          <w:lang w:val="ru-RU"/>
        </w:rPr>
        <w:t>х</w:t>
      </w:r>
      <w:r w:rsidRPr="00BE04B2">
        <w:rPr>
          <w:rFonts w:ascii="Times New Roman" w:hAnsi="Times New Roman" w:cs="Times New Roman"/>
          <w:sz w:val="30"/>
          <w:szCs w:val="30"/>
          <w:lang w:val="ru-RU"/>
        </w:rPr>
        <w:t xml:space="preserve"> карты или могут назвать банк, в котором обслуживается клиент. Все эти </w:t>
      </w:r>
      <w:r w:rsidR="009C339F">
        <w:rPr>
          <w:rFonts w:ascii="Times New Roman" w:hAnsi="Times New Roman" w:cs="Times New Roman"/>
          <w:sz w:val="30"/>
          <w:szCs w:val="30"/>
          <w:lang w:val="ru-RU"/>
        </w:rPr>
        <w:t>сведения</w:t>
      </w:r>
      <w:r w:rsidRPr="00BE04B2">
        <w:rPr>
          <w:rFonts w:ascii="Times New Roman" w:hAnsi="Times New Roman" w:cs="Times New Roman"/>
          <w:sz w:val="30"/>
          <w:szCs w:val="30"/>
          <w:lang w:val="ru-RU"/>
        </w:rPr>
        <w:t xml:space="preserve"> мошенники используют в беседе, и часто клиенты начинают верить в то, что общаются именно с сотрудником </w:t>
      </w:r>
      <w:r w:rsidR="009C339F">
        <w:rPr>
          <w:rFonts w:ascii="Times New Roman" w:hAnsi="Times New Roman" w:cs="Times New Roman"/>
          <w:sz w:val="30"/>
          <w:szCs w:val="30"/>
          <w:lang w:val="ru-RU"/>
        </w:rPr>
        <w:t>банковской</w:t>
      </w:r>
      <w:r w:rsidRPr="00BE04B2">
        <w:rPr>
          <w:rFonts w:ascii="Times New Roman" w:hAnsi="Times New Roman" w:cs="Times New Roman"/>
          <w:sz w:val="30"/>
          <w:szCs w:val="30"/>
          <w:lang w:val="ru-RU"/>
        </w:rPr>
        <w:t xml:space="preserve"> организации.</w:t>
      </w:r>
    </w:p>
    <w:p w14:paraId="4CBCA0C5" w14:textId="77777777" w:rsidR="00155842" w:rsidRPr="009C339F" w:rsidRDefault="00155842" w:rsidP="009C339F">
      <w:pPr>
        <w:pStyle w:val="a6"/>
        <w:numPr>
          <w:ilvl w:val="0"/>
          <w:numId w:val="2"/>
        </w:numPr>
        <w:spacing w:after="0"/>
        <w:jc w:val="both"/>
        <w:rPr>
          <w:rFonts w:ascii="Times New Roman" w:hAnsi="Times New Roman" w:cs="Times New Roman"/>
          <w:sz w:val="30"/>
          <w:szCs w:val="30"/>
          <w:lang w:val="ru-RU"/>
        </w:rPr>
      </w:pPr>
      <w:r w:rsidRPr="009C339F">
        <w:rPr>
          <w:rFonts w:ascii="Times New Roman" w:hAnsi="Times New Roman" w:cs="Times New Roman"/>
          <w:sz w:val="30"/>
          <w:szCs w:val="30"/>
          <w:lang w:val="ru-RU"/>
        </w:rPr>
        <w:lastRenderedPageBreak/>
        <w:t>Персональную информацию о клиентах мошенники получают благодаря сливам баз данных банков или с помощью агрегаторов данных. Например, ФИО и номера телефонов могут быть у различных магазинов: они собирают информацию о своих покупателях для включения их в бонусные программы. Если мошенник получит доступ к этим данным, он будет знать имя и фамилию клиента, а также номер его телефона.</w:t>
      </w:r>
    </w:p>
    <w:p w14:paraId="7B708E76" w14:textId="2D409C0A" w:rsidR="00155842" w:rsidRPr="009C339F" w:rsidRDefault="00155842" w:rsidP="009C339F">
      <w:pPr>
        <w:pStyle w:val="a6"/>
        <w:numPr>
          <w:ilvl w:val="0"/>
          <w:numId w:val="2"/>
        </w:numPr>
        <w:spacing w:after="0"/>
        <w:jc w:val="both"/>
        <w:rPr>
          <w:rFonts w:ascii="Times New Roman" w:hAnsi="Times New Roman" w:cs="Times New Roman"/>
          <w:sz w:val="30"/>
          <w:szCs w:val="30"/>
          <w:lang w:val="ru-RU"/>
        </w:rPr>
      </w:pPr>
      <w:r w:rsidRPr="009C339F">
        <w:rPr>
          <w:rFonts w:ascii="Times New Roman" w:hAnsi="Times New Roman" w:cs="Times New Roman"/>
          <w:sz w:val="30"/>
          <w:szCs w:val="30"/>
          <w:lang w:val="ru-RU"/>
        </w:rPr>
        <w:t xml:space="preserve">Мошенники используют различные техники социальной инженерии, </w:t>
      </w:r>
      <w:r w:rsidR="009C339F">
        <w:rPr>
          <w:rFonts w:ascii="Times New Roman" w:hAnsi="Times New Roman" w:cs="Times New Roman"/>
          <w:sz w:val="30"/>
          <w:szCs w:val="30"/>
          <w:lang w:val="ru-RU"/>
        </w:rPr>
        <w:t xml:space="preserve">за основу можно </w:t>
      </w:r>
      <w:r w:rsidRPr="009C339F">
        <w:rPr>
          <w:rFonts w:ascii="Times New Roman" w:hAnsi="Times New Roman" w:cs="Times New Roman"/>
          <w:sz w:val="30"/>
          <w:szCs w:val="30"/>
          <w:lang w:val="ru-RU"/>
        </w:rPr>
        <w:t>выдел</w:t>
      </w:r>
      <w:r w:rsidR="009C339F">
        <w:rPr>
          <w:rFonts w:ascii="Times New Roman" w:hAnsi="Times New Roman" w:cs="Times New Roman"/>
          <w:sz w:val="30"/>
          <w:szCs w:val="30"/>
          <w:lang w:val="ru-RU"/>
        </w:rPr>
        <w:t>ить</w:t>
      </w:r>
      <w:r w:rsidRPr="009C339F">
        <w:rPr>
          <w:rFonts w:ascii="Times New Roman" w:hAnsi="Times New Roman" w:cs="Times New Roman"/>
          <w:sz w:val="30"/>
          <w:szCs w:val="30"/>
          <w:lang w:val="ru-RU"/>
        </w:rPr>
        <w:t xml:space="preserve"> несколько сценариев, которыми чаще всего пользуются злоумышленники. Обычно звонящие пытаются сразу вызвать страх у клиентов: сообщают о подозрительном платеже с банковской карты или о том, что карта заблокирована. Реже мошенники звонят с «выгодным» предложением — открыть вклад или получить кредит.</w:t>
      </w:r>
    </w:p>
    <w:p w14:paraId="1C8ED143" w14:textId="026097FC" w:rsidR="00155842" w:rsidRPr="009C339F" w:rsidRDefault="00155842" w:rsidP="00AF50BE">
      <w:pPr>
        <w:pStyle w:val="a6"/>
        <w:numPr>
          <w:ilvl w:val="0"/>
          <w:numId w:val="2"/>
        </w:numPr>
        <w:spacing w:after="0"/>
        <w:jc w:val="both"/>
        <w:rPr>
          <w:rFonts w:ascii="Times New Roman" w:hAnsi="Times New Roman" w:cs="Times New Roman"/>
          <w:sz w:val="30"/>
          <w:szCs w:val="30"/>
          <w:lang w:val="ru-RU"/>
        </w:rPr>
      </w:pPr>
      <w:r w:rsidRPr="009C339F">
        <w:rPr>
          <w:rFonts w:ascii="Times New Roman" w:hAnsi="Times New Roman" w:cs="Times New Roman"/>
          <w:sz w:val="30"/>
          <w:szCs w:val="30"/>
          <w:lang w:val="ru-RU"/>
        </w:rPr>
        <w:t xml:space="preserve">Целью </w:t>
      </w:r>
      <w:r w:rsidR="009C339F" w:rsidRPr="009C339F">
        <w:rPr>
          <w:rFonts w:ascii="Times New Roman" w:hAnsi="Times New Roman" w:cs="Times New Roman"/>
          <w:sz w:val="30"/>
          <w:szCs w:val="30"/>
          <w:lang w:val="ru-RU"/>
        </w:rPr>
        <w:t>мошеннических</w:t>
      </w:r>
      <w:r w:rsidRPr="009C339F">
        <w:rPr>
          <w:rFonts w:ascii="Times New Roman" w:hAnsi="Times New Roman" w:cs="Times New Roman"/>
          <w:sz w:val="30"/>
          <w:szCs w:val="30"/>
          <w:lang w:val="ru-RU"/>
        </w:rPr>
        <w:t xml:space="preserve"> звонков в </w:t>
      </w:r>
      <w:r w:rsidR="009C339F" w:rsidRPr="009C339F">
        <w:rPr>
          <w:rFonts w:ascii="Times New Roman" w:hAnsi="Times New Roman" w:cs="Times New Roman"/>
          <w:sz w:val="30"/>
          <w:szCs w:val="30"/>
          <w:lang w:val="ru-RU"/>
        </w:rPr>
        <w:t>большинстве</w:t>
      </w:r>
      <w:r w:rsidRPr="009C339F">
        <w:rPr>
          <w:rFonts w:ascii="Times New Roman" w:hAnsi="Times New Roman" w:cs="Times New Roman"/>
          <w:sz w:val="30"/>
          <w:szCs w:val="30"/>
          <w:lang w:val="ru-RU"/>
        </w:rPr>
        <w:t xml:space="preserve"> случаев являются коды из СМС, приходящи</w:t>
      </w:r>
      <w:r w:rsidR="009C339F" w:rsidRPr="009C339F">
        <w:rPr>
          <w:rFonts w:ascii="Times New Roman" w:hAnsi="Times New Roman" w:cs="Times New Roman"/>
          <w:sz w:val="30"/>
          <w:szCs w:val="30"/>
          <w:lang w:val="ru-RU"/>
        </w:rPr>
        <w:t>е</w:t>
      </w:r>
      <w:r w:rsidRPr="009C339F">
        <w:rPr>
          <w:rFonts w:ascii="Times New Roman" w:hAnsi="Times New Roman" w:cs="Times New Roman"/>
          <w:sz w:val="30"/>
          <w:szCs w:val="30"/>
          <w:lang w:val="ru-RU"/>
        </w:rPr>
        <w:t xml:space="preserve"> на телефон клиента. Например, если мошенники звонят и говорят, что с карты пользователя был совершен подозрительный перевод без его ведома, то позже они предложат остановить транзакцию. Чтобы ее остановить, злоумышленники попросят клиента назвать код из СМС, которая придет во время разговора. Однако на самом деле клиент не останавливает транзакцию, а подтверждает ее</w:t>
      </w:r>
      <w:r w:rsidR="009C339F" w:rsidRPr="009C339F">
        <w:rPr>
          <w:rFonts w:ascii="Times New Roman" w:hAnsi="Times New Roman" w:cs="Times New Roman"/>
          <w:sz w:val="30"/>
          <w:szCs w:val="30"/>
          <w:lang w:val="ru-RU"/>
        </w:rPr>
        <w:t xml:space="preserve"> и</w:t>
      </w:r>
      <w:r w:rsidRPr="009C339F">
        <w:rPr>
          <w:rFonts w:ascii="Times New Roman" w:hAnsi="Times New Roman" w:cs="Times New Roman"/>
          <w:sz w:val="30"/>
          <w:szCs w:val="30"/>
          <w:lang w:val="ru-RU"/>
        </w:rPr>
        <w:t xml:space="preserve"> деньги уходят на счет мошенников.</w:t>
      </w:r>
      <w:r w:rsidR="009C339F" w:rsidRPr="009C339F">
        <w:rPr>
          <w:rFonts w:ascii="Times New Roman" w:hAnsi="Times New Roman" w:cs="Times New Roman"/>
          <w:sz w:val="30"/>
          <w:szCs w:val="30"/>
          <w:lang w:val="ru-RU"/>
        </w:rPr>
        <w:t xml:space="preserve"> </w:t>
      </w:r>
      <w:r w:rsidRPr="009C339F">
        <w:rPr>
          <w:rFonts w:ascii="Times New Roman" w:hAnsi="Times New Roman" w:cs="Times New Roman"/>
          <w:sz w:val="30"/>
          <w:szCs w:val="30"/>
          <w:lang w:val="ru-RU"/>
        </w:rPr>
        <w:t xml:space="preserve">Второй вариант — мошенники попросят клиента самостоятельно перевести деньги с карты на якобы безопасный счет. При этом злоумышленники называют реквизиты собственных карт. </w:t>
      </w:r>
      <w:r w:rsidR="009C339F">
        <w:rPr>
          <w:rFonts w:ascii="Times New Roman" w:hAnsi="Times New Roman" w:cs="Times New Roman"/>
          <w:sz w:val="30"/>
          <w:szCs w:val="30"/>
          <w:lang w:val="ru-RU"/>
        </w:rPr>
        <w:t xml:space="preserve">Некоторые </w:t>
      </w:r>
      <w:r w:rsidRPr="009C339F">
        <w:rPr>
          <w:rFonts w:ascii="Times New Roman" w:hAnsi="Times New Roman" w:cs="Times New Roman"/>
          <w:sz w:val="30"/>
          <w:szCs w:val="30"/>
          <w:lang w:val="ru-RU"/>
        </w:rPr>
        <w:t>мошенник</w:t>
      </w:r>
      <w:r w:rsidR="009C339F">
        <w:rPr>
          <w:rFonts w:ascii="Times New Roman" w:hAnsi="Times New Roman" w:cs="Times New Roman"/>
          <w:sz w:val="30"/>
          <w:szCs w:val="30"/>
          <w:lang w:val="ru-RU"/>
        </w:rPr>
        <w:t>и заходят еще дальше и</w:t>
      </w:r>
      <w:r w:rsidRPr="009C339F">
        <w:rPr>
          <w:rFonts w:ascii="Times New Roman" w:hAnsi="Times New Roman" w:cs="Times New Roman"/>
          <w:sz w:val="30"/>
          <w:szCs w:val="30"/>
          <w:lang w:val="ru-RU"/>
        </w:rPr>
        <w:t xml:space="preserve"> уговаривают </w:t>
      </w:r>
      <w:r w:rsidR="00987595">
        <w:rPr>
          <w:rFonts w:ascii="Times New Roman" w:hAnsi="Times New Roman" w:cs="Times New Roman"/>
          <w:sz w:val="30"/>
          <w:szCs w:val="30"/>
          <w:lang w:val="ru-RU"/>
        </w:rPr>
        <w:t xml:space="preserve">под различными предлогами </w:t>
      </w:r>
      <w:r w:rsidRPr="009C339F">
        <w:rPr>
          <w:rFonts w:ascii="Times New Roman" w:hAnsi="Times New Roman" w:cs="Times New Roman"/>
          <w:sz w:val="30"/>
          <w:szCs w:val="30"/>
          <w:lang w:val="ru-RU"/>
        </w:rPr>
        <w:t xml:space="preserve">клиента установить специальное приложение на телефон, которое, по их словам, защитит деньги пользователей от краж. Но на самом деле с помощью подобных приложений злоумышленники могут узнать пароль от </w:t>
      </w:r>
      <w:r w:rsidR="000A6EF8">
        <w:rPr>
          <w:rFonts w:ascii="Times New Roman" w:hAnsi="Times New Roman" w:cs="Times New Roman"/>
          <w:sz w:val="30"/>
          <w:szCs w:val="30"/>
          <w:lang w:val="ru-RU"/>
        </w:rPr>
        <w:t>интернет</w:t>
      </w:r>
      <w:r w:rsidRPr="009C339F">
        <w:rPr>
          <w:rFonts w:ascii="Times New Roman" w:hAnsi="Times New Roman" w:cs="Times New Roman"/>
          <w:sz w:val="30"/>
          <w:szCs w:val="30"/>
          <w:lang w:val="ru-RU"/>
        </w:rPr>
        <w:t>-банк</w:t>
      </w:r>
      <w:r w:rsidR="000A6EF8">
        <w:rPr>
          <w:rFonts w:ascii="Times New Roman" w:hAnsi="Times New Roman" w:cs="Times New Roman"/>
          <w:sz w:val="30"/>
          <w:szCs w:val="30"/>
          <w:lang w:val="ru-RU"/>
        </w:rPr>
        <w:t>инга</w:t>
      </w:r>
      <w:r w:rsidRPr="009C339F">
        <w:rPr>
          <w:rFonts w:ascii="Times New Roman" w:hAnsi="Times New Roman" w:cs="Times New Roman"/>
          <w:sz w:val="30"/>
          <w:szCs w:val="30"/>
          <w:lang w:val="ru-RU"/>
        </w:rPr>
        <w:t xml:space="preserve"> клиента</w:t>
      </w:r>
      <w:r w:rsidR="00987595">
        <w:rPr>
          <w:rFonts w:ascii="Times New Roman" w:hAnsi="Times New Roman" w:cs="Times New Roman"/>
          <w:sz w:val="30"/>
          <w:szCs w:val="30"/>
          <w:lang w:val="ru-RU"/>
        </w:rPr>
        <w:t xml:space="preserve"> и иные персональные данные, а также удаленно управлять мобильным устройством</w:t>
      </w:r>
      <w:r w:rsidRPr="009C339F">
        <w:rPr>
          <w:rFonts w:ascii="Times New Roman" w:hAnsi="Times New Roman" w:cs="Times New Roman"/>
          <w:sz w:val="30"/>
          <w:szCs w:val="30"/>
          <w:lang w:val="ru-RU"/>
        </w:rPr>
        <w:t>.</w:t>
      </w:r>
    </w:p>
    <w:p w14:paraId="10F46C97" w14:textId="7DE5B822" w:rsidR="000A6EF8" w:rsidRDefault="000A6EF8" w:rsidP="00155842">
      <w:pPr>
        <w:spacing w:after="0"/>
        <w:jc w:val="both"/>
        <w:rPr>
          <w:rFonts w:ascii="Times New Roman" w:hAnsi="Times New Roman" w:cs="Times New Roman"/>
          <w:sz w:val="30"/>
          <w:szCs w:val="30"/>
          <w:lang w:val="ru-RU"/>
        </w:rPr>
      </w:pPr>
    </w:p>
    <w:p w14:paraId="70D5DC9F" w14:textId="52AD9E26" w:rsidR="005160C2" w:rsidRDefault="005160C2" w:rsidP="005160C2">
      <w:pPr>
        <w:spacing w:after="0"/>
        <w:jc w:val="center"/>
        <w:rPr>
          <w:rFonts w:ascii="Times New Roman" w:hAnsi="Times New Roman" w:cs="Times New Roman"/>
          <w:sz w:val="30"/>
          <w:szCs w:val="30"/>
          <w:lang w:val="ru-RU"/>
        </w:rPr>
      </w:pPr>
      <w:r>
        <w:rPr>
          <w:noProof/>
        </w:rPr>
        <w:lastRenderedPageBreak/>
        <w:drawing>
          <wp:inline distT="0" distB="0" distL="0" distR="0" wp14:anchorId="308A8496" wp14:editId="4DD039F1">
            <wp:extent cx="5280660" cy="3304385"/>
            <wp:effectExtent l="114300" t="57150" r="53340" b="12509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201" cy="33097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2DAFDFE2" w14:textId="77777777" w:rsidR="000A6EF8" w:rsidRPr="000A6EF8" w:rsidRDefault="00155842" w:rsidP="000A6EF8">
      <w:pPr>
        <w:pStyle w:val="a7"/>
      </w:pPr>
      <w:r w:rsidRPr="000A6EF8">
        <w:t xml:space="preserve">Что делать для защиты от мошенников. </w:t>
      </w:r>
    </w:p>
    <w:p w14:paraId="49FA1A5C" w14:textId="15A595A0" w:rsidR="000A6EF8" w:rsidRPr="00A266C7" w:rsidRDefault="000A6EF8" w:rsidP="000A6EF8">
      <w:pPr>
        <w:spacing w:after="0"/>
        <w:ind w:firstLine="720"/>
        <w:jc w:val="both"/>
        <w:rPr>
          <w:rFonts w:ascii="Times New Roman" w:hAnsi="Times New Roman" w:cs="Times New Roman"/>
          <w:sz w:val="30"/>
          <w:szCs w:val="30"/>
          <w:lang w:val="ru-RU"/>
        </w:rPr>
      </w:pPr>
      <w:r w:rsidRPr="00A266C7">
        <w:rPr>
          <w:rFonts w:ascii="Times New Roman" w:hAnsi="Times New Roman" w:cs="Times New Roman"/>
          <w:sz w:val="30"/>
          <w:szCs w:val="30"/>
          <w:lang w:val="ru-RU"/>
        </w:rPr>
        <w:t>В ситуации, когда самый излюбленный способ работы мошенников</w:t>
      </w:r>
      <w:r>
        <w:rPr>
          <w:rFonts w:ascii="Times New Roman" w:hAnsi="Times New Roman" w:cs="Times New Roman"/>
          <w:sz w:val="30"/>
          <w:szCs w:val="30"/>
          <w:lang w:val="ru-RU"/>
        </w:rPr>
        <w:t xml:space="preserve"> </w:t>
      </w:r>
      <w:r w:rsidRPr="00706F1C">
        <w:rPr>
          <w:rFonts w:ascii="Times New Roman" w:hAnsi="Times New Roman" w:cs="Times New Roman"/>
          <w:sz w:val="30"/>
          <w:szCs w:val="30"/>
          <w:lang w:val="ru-RU"/>
        </w:rPr>
        <w:t>—</w:t>
      </w:r>
      <w:r w:rsidRPr="00A266C7">
        <w:rPr>
          <w:rFonts w:ascii="Times New Roman" w:hAnsi="Times New Roman" w:cs="Times New Roman"/>
          <w:sz w:val="30"/>
          <w:szCs w:val="30"/>
          <w:lang w:val="ru-RU"/>
        </w:rPr>
        <w:t xml:space="preserve"> звонок от имени якобы сотрудника банка, лучше вообще не вступать в такие разговоры. К сожалению, злоумышленники сейчас активно пользуются IP-телефонией. Это позволяет использовать номера, которые похожи на официальны</w:t>
      </w:r>
      <w:r>
        <w:rPr>
          <w:rFonts w:ascii="Times New Roman" w:hAnsi="Times New Roman" w:cs="Times New Roman"/>
          <w:sz w:val="30"/>
          <w:szCs w:val="30"/>
          <w:lang w:val="ru-RU"/>
        </w:rPr>
        <w:t>е</w:t>
      </w:r>
      <w:r w:rsidRPr="00A266C7">
        <w:rPr>
          <w:rFonts w:ascii="Times New Roman" w:hAnsi="Times New Roman" w:cs="Times New Roman"/>
          <w:sz w:val="30"/>
          <w:szCs w:val="30"/>
          <w:lang w:val="ru-RU"/>
        </w:rPr>
        <w:t xml:space="preserve"> номера банков. Иногда эти номера и вовсе могут совпадать</w:t>
      </w:r>
      <w:r>
        <w:rPr>
          <w:rFonts w:ascii="Times New Roman" w:hAnsi="Times New Roman" w:cs="Times New Roman"/>
          <w:sz w:val="30"/>
          <w:szCs w:val="30"/>
          <w:lang w:val="ru-RU"/>
        </w:rPr>
        <w:t>.</w:t>
      </w:r>
    </w:p>
    <w:p w14:paraId="24A8CD8D" w14:textId="507E6990" w:rsidR="000A6EF8" w:rsidRDefault="000A6EF8" w:rsidP="000A6EF8">
      <w:pPr>
        <w:spacing w:after="0"/>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Следующие советы помогут обезопасить себя при встрече с таким методом мошенничества, как вишинг:</w:t>
      </w:r>
    </w:p>
    <w:p w14:paraId="6CE2A35C" w14:textId="4785A2F0" w:rsidR="000A6EF8" w:rsidRPr="00D44505" w:rsidRDefault="000A6EF8" w:rsidP="000A6EF8">
      <w:pPr>
        <w:pStyle w:val="a6"/>
        <w:numPr>
          <w:ilvl w:val="0"/>
          <w:numId w:val="2"/>
        </w:numPr>
        <w:spacing w:after="0"/>
        <w:jc w:val="both"/>
        <w:rPr>
          <w:rFonts w:ascii="Times New Roman" w:hAnsi="Times New Roman" w:cs="Times New Roman"/>
          <w:sz w:val="30"/>
          <w:szCs w:val="30"/>
          <w:lang w:val="ru-RU"/>
        </w:rPr>
      </w:pPr>
      <w:r w:rsidRPr="000A6EF8">
        <w:rPr>
          <w:rFonts w:ascii="Times New Roman" w:hAnsi="Times New Roman" w:cs="Times New Roman"/>
          <w:sz w:val="30"/>
          <w:szCs w:val="30"/>
          <w:lang w:val="ru-RU"/>
        </w:rPr>
        <w:t>Ни в коем случае не перезванивайте на тот номер, с которого вам поступил звонок. Сами же при звонке в банк набирайте номер, который указан на сайте банка.</w:t>
      </w:r>
    </w:p>
    <w:p w14:paraId="587DC8A3" w14:textId="51048528" w:rsidR="000A6EF8" w:rsidRPr="00D44505" w:rsidRDefault="000A6EF8" w:rsidP="000A6EF8">
      <w:pPr>
        <w:pStyle w:val="a6"/>
        <w:numPr>
          <w:ilvl w:val="0"/>
          <w:numId w:val="2"/>
        </w:numPr>
        <w:spacing w:after="0"/>
        <w:jc w:val="both"/>
        <w:rPr>
          <w:rFonts w:ascii="Times New Roman" w:hAnsi="Times New Roman" w:cs="Times New Roman"/>
          <w:sz w:val="30"/>
          <w:szCs w:val="30"/>
          <w:lang w:val="ru-RU"/>
        </w:rPr>
      </w:pPr>
      <w:r w:rsidRPr="00D44505">
        <w:rPr>
          <w:rFonts w:ascii="Times New Roman" w:hAnsi="Times New Roman" w:cs="Times New Roman"/>
          <w:sz w:val="30"/>
          <w:szCs w:val="30"/>
          <w:lang w:val="ru-RU"/>
        </w:rPr>
        <w:t>Сотрудник банка и без звонка должен знать:</w:t>
      </w:r>
    </w:p>
    <w:p w14:paraId="6C86ECE1" w14:textId="77777777" w:rsidR="000A6EF8" w:rsidRPr="00D44505" w:rsidRDefault="000A6EF8" w:rsidP="00D44505">
      <w:pPr>
        <w:pStyle w:val="a6"/>
        <w:numPr>
          <w:ilvl w:val="1"/>
          <w:numId w:val="2"/>
        </w:numPr>
        <w:spacing w:after="0"/>
        <w:jc w:val="both"/>
        <w:rPr>
          <w:rFonts w:ascii="Times New Roman" w:hAnsi="Times New Roman" w:cs="Times New Roman"/>
          <w:sz w:val="30"/>
          <w:szCs w:val="30"/>
          <w:lang w:val="ru-RU"/>
        </w:rPr>
      </w:pPr>
      <w:r w:rsidRPr="00D44505">
        <w:rPr>
          <w:rFonts w:ascii="Times New Roman" w:hAnsi="Times New Roman" w:cs="Times New Roman"/>
          <w:sz w:val="30"/>
          <w:szCs w:val="30"/>
          <w:lang w:val="ru-RU"/>
        </w:rPr>
        <w:t>вашу фамилию;</w:t>
      </w:r>
    </w:p>
    <w:p w14:paraId="0F3A6183" w14:textId="77777777" w:rsidR="000A6EF8" w:rsidRPr="00D44505" w:rsidRDefault="000A6EF8" w:rsidP="00D44505">
      <w:pPr>
        <w:pStyle w:val="a6"/>
        <w:numPr>
          <w:ilvl w:val="1"/>
          <w:numId w:val="2"/>
        </w:numPr>
        <w:spacing w:after="0"/>
        <w:jc w:val="both"/>
        <w:rPr>
          <w:rFonts w:ascii="Times New Roman" w:hAnsi="Times New Roman" w:cs="Times New Roman"/>
          <w:sz w:val="30"/>
          <w:szCs w:val="30"/>
          <w:lang w:val="ru-RU"/>
        </w:rPr>
      </w:pPr>
      <w:r w:rsidRPr="00D44505">
        <w:rPr>
          <w:rFonts w:ascii="Times New Roman" w:hAnsi="Times New Roman" w:cs="Times New Roman"/>
          <w:sz w:val="30"/>
          <w:szCs w:val="30"/>
          <w:lang w:val="ru-RU"/>
        </w:rPr>
        <w:t>паспортные данные;</w:t>
      </w:r>
    </w:p>
    <w:p w14:paraId="4DBB961C" w14:textId="77777777" w:rsidR="000A6EF8" w:rsidRPr="00D44505" w:rsidRDefault="000A6EF8" w:rsidP="00D44505">
      <w:pPr>
        <w:pStyle w:val="a6"/>
        <w:numPr>
          <w:ilvl w:val="1"/>
          <w:numId w:val="2"/>
        </w:numPr>
        <w:spacing w:after="0"/>
        <w:jc w:val="both"/>
        <w:rPr>
          <w:rFonts w:ascii="Times New Roman" w:hAnsi="Times New Roman" w:cs="Times New Roman"/>
          <w:sz w:val="30"/>
          <w:szCs w:val="30"/>
          <w:lang w:val="ru-RU"/>
        </w:rPr>
      </w:pPr>
      <w:r w:rsidRPr="00D44505">
        <w:rPr>
          <w:rFonts w:ascii="Times New Roman" w:hAnsi="Times New Roman" w:cs="Times New Roman"/>
          <w:sz w:val="30"/>
          <w:szCs w:val="30"/>
          <w:lang w:val="ru-RU"/>
        </w:rPr>
        <w:t>и то, какие карты у вас оформлены;</w:t>
      </w:r>
    </w:p>
    <w:p w14:paraId="307AA0DE" w14:textId="2040A887" w:rsidR="000A6EF8" w:rsidRPr="00D44505" w:rsidRDefault="000A6EF8" w:rsidP="00D44505">
      <w:pPr>
        <w:pStyle w:val="a6"/>
        <w:numPr>
          <w:ilvl w:val="1"/>
          <w:numId w:val="2"/>
        </w:numPr>
        <w:spacing w:after="0"/>
        <w:jc w:val="both"/>
        <w:rPr>
          <w:rFonts w:ascii="Times New Roman" w:hAnsi="Times New Roman" w:cs="Times New Roman"/>
          <w:sz w:val="30"/>
          <w:szCs w:val="30"/>
          <w:lang w:val="ru-RU"/>
        </w:rPr>
      </w:pPr>
      <w:r w:rsidRPr="00D44505">
        <w:rPr>
          <w:rFonts w:ascii="Times New Roman" w:hAnsi="Times New Roman" w:cs="Times New Roman"/>
          <w:sz w:val="30"/>
          <w:szCs w:val="30"/>
          <w:lang w:val="ru-RU"/>
        </w:rPr>
        <w:t>сколько денег осталось у вас на карте</w:t>
      </w:r>
      <w:r w:rsidR="00DB2127">
        <w:rPr>
          <w:rFonts w:ascii="Times New Roman" w:hAnsi="Times New Roman" w:cs="Times New Roman"/>
          <w:sz w:val="30"/>
          <w:szCs w:val="30"/>
          <w:lang w:val="ru-RU"/>
        </w:rPr>
        <w:t>.</w:t>
      </w:r>
    </w:p>
    <w:p w14:paraId="7A3C655E" w14:textId="484BBDA0" w:rsidR="00DB2127" w:rsidRPr="00A266C7" w:rsidRDefault="000A6EF8" w:rsidP="005160C2">
      <w:pPr>
        <w:spacing w:after="0"/>
        <w:ind w:firstLine="709"/>
        <w:jc w:val="both"/>
        <w:rPr>
          <w:rFonts w:ascii="Times New Roman" w:hAnsi="Times New Roman" w:cs="Times New Roman"/>
          <w:sz w:val="30"/>
          <w:szCs w:val="30"/>
          <w:lang w:val="ru-RU"/>
        </w:rPr>
      </w:pPr>
      <w:r w:rsidRPr="00A266C7">
        <w:rPr>
          <w:rFonts w:ascii="Times New Roman" w:hAnsi="Times New Roman" w:cs="Times New Roman"/>
          <w:sz w:val="30"/>
          <w:szCs w:val="30"/>
          <w:lang w:val="ru-RU"/>
        </w:rPr>
        <w:t>Если кто-то по телефону начинает спрашивать у вас что-то подобное, смело завершайте разговор и сообщайте о подозрительном звонке в банк.</w:t>
      </w:r>
    </w:p>
    <w:p w14:paraId="57E1578B" w14:textId="6788BD33" w:rsidR="000A6EF8" w:rsidRPr="00DB2127" w:rsidRDefault="000A6EF8" w:rsidP="000A6EF8">
      <w:pPr>
        <w:pStyle w:val="a6"/>
        <w:numPr>
          <w:ilvl w:val="0"/>
          <w:numId w:val="3"/>
        </w:numPr>
        <w:spacing w:after="0"/>
        <w:jc w:val="both"/>
        <w:rPr>
          <w:rFonts w:ascii="Times New Roman" w:hAnsi="Times New Roman" w:cs="Times New Roman"/>
          <w:sz w:val="30"/>
          <w:szCs w:val="30"/>
          <w:lang w:val="ru-RU"/>
        </w:rPr>
      </w:pPr>
      <w:r w:rsidRPr="00DB2127">
        <w:rPr>
          <w:rFonts w:ascii="Times New Roman" w:hAnsi="Times New Roman" w:cs="Times New Roman"/>
          <w:sz w:val="30"/>
          <w:szCs w:val="30"/>
          <w:lang w:val="ru-RU"/>
        </w:rPr>
        <w:t>Есть информация, которую должны знать только вы. Банки никогда не звонят сами и не спрашивают по телефону у клиентов:</w:t>
      </w:r>
    </w:p>
    <w:p w14:paraId="7AE84B5B" w14:textId="77777777" w:rsidR="000A6EF8" w:rsidRPr="00DB2127" w:rsidRDefault="000A6EF8" w:rsidP="00DB2127">
      <w:pPr>
        <w:pStyle w:val="a6"/>
        <w:numPr>
          <w:ilvl w:val="1"/>
          <w:numId w:val="3"/>
        </w:numPr>
        <w:spacing w:after="0"/>
        <w:jc w:val="both"/>
        <w:rPr>
          <w:rFonts w:ascii="Times New Roman" w:hAnsi="Times New Roman" w:cs="Times New Roman"/>
          <w:sz w:val="30"/>
          <w:szCs w:val="30"/>
          <w:lang w:val="ru-RU"/>
        </w:rPr>
      </w:pPr>
      <w:r w:rsidRPr="00DB2127">
        <w:rPr>
          <w:rFonts w:ascii="Times New Roman" w:hAnsi="Times New Roman" w:cs="Times New Roman"/>
          <w:sz w:val="30"/>
          <w:szCs w:val="30"/>
          <w:lang w:val="ru-RU"/>
        </w:rPr>
        <w:t>полный номер карточки;</w:t>
      </w:r>
    </w:p>
    <w:p w14:paraId="3C9FD66C" w14:textId="77777777" w:rsidR="000A6EF8" w:rsidRPr="00DB2127" w:rsidRDefault="000A6EF8" w:rsidP="00DB2127">
      <w:pPr>
        <w:pStyle w:val="a6"/>
        <w:numPr>
          <w:ilvl w:val="1"/>
          <w:numId w:val="3"/>
        </w:numPr>
        <w:spacing w:after="0"/>
        <w:jc w:val="both"/>
        <w:rPr>
          <w:rFonts w:ascii="Times New Roman" w:hAnsi="Times New Roman" w:cs="Times New Roman"/>
          <w:sz w:val="30"/>
          <w:szCs w:val="30"/>
          <w:lang w:val="ru-RU"/>
        </w:rPr>
      </w:pPr>
      <w:r w:rsidRPr="00DB2127">
        <w:rPr>
          <w:rFonts w:ascii="Times New Roman" w:hAnsi="Times New Roman" w:cs="Times New Roman"/>
          <w:sz w:val="30"/>
          <w:szCs w:val="30"/>
          <w:lang w:val="ru-RU"/>
        </w:rPr>
        <w:t>срок ее действия;</w:t>
      </w:r>
    </w:p>
    <w:p w14:paraId="5AF1CA85" w14:textId="77777777" w:rsidR="000A6EF8" w:rsidRPr="00DB2127" w:rsidRDefault="000A6EF8" w:rsidP="00DB2127">
      <w:pPr>
        <w:pStyle w:val="a6"/>
        <w:numPr>
          <w:ilvl w:val="1"/>
          <w:numId w:val="3"/>
        </w:numPr>
        <w:spacing w:after="0"/>
        <w:jc w:val="both"/>
        <w:rPr>
          <w:rFonts w:ascii="Times New Roman" w:hAnsi="Times New Roman" w:cs="Times New Roman"/>
          <w:sz w:val="30"/>
          <w:szCs w:val="30"/>
          <w:lang w:val="ru-RU"/>
        </w:rPr>
      </w:pPr>
      <w:r w:rsidRPr="00DB2127">
        <w:rPr>
          <w:rFonts w:ascii="Times New Roman" w:hAnsi="Times New Roman" w:cs="Times New Roman"/>
          <w:sz w:val="30"/>
          <w:szCs w:val="30"/>
          <w:lang w:val="ru-RU"/>
        </w:rPr>
        <w:lastRenderedPageBreak/>
        <w:t>CVC/CVV;</w:t>
      </w:r>
    </w:p>
    <w:p w14:paraId="08F32FA1" w14:textId="77777777" w:rsidR="000A6EF8" w:rsidRPr="00DB2127" w:rsidRDefault="000A6EF8" w:rsidP="00DB2127">
      <w:pPr>
        <w:pStyle w:val="a6"/>
        <w:numPr>
          <w:ilvl w:val="1"/>
          <w:numId w:val="3"/>
        </w:numPr>
        <w:spacing w:after="0"/>
        <w:jc w:val="both"/>
        <w:rPr>
          <w:rFonts w:ascii="Times New Roman" w:hAnsi="Times New Roman" w:cs="Times New Roman"/>
          <w:sz w:val="30"/>
          <w:szCs w:val="30"/>
          <w:lang w:val="ru-RU"/>
        </w:rPr>
      </w:pPr>
      <w:r w:rsidRPr="00DB2127">
        <w:rPr>
          <w:rFonts w:ascii="Times New Roman" w:hAnsi="Times New Roman" w:cs="Times New Roman"/>
          <w:sz w:val="30"/>
          <w:szCs w:val="30"/>
          <w:lang w:val="ru-RU"/>
        </w:rPr>
        <w:t>логин и пароль к интернет-банкингу;</w:t>
      </w:r>
    </w:p>
    <w:p w14:paraId="7476E8C2" w14:textId="77777777" w:rsidR="000A6EF8" w:rsidRPr="00DB2127" w:rsidRDefault="000A6EF8" w:rsidP="00DB2127">
      <w:pPr>
        <w:pStyle w:val="a6"/>
        <w:numPr>
          <w:ilvl w:val="1"/>
          <w:numId w:val="3"/>
        </w:numPr>
        <w:spacing w:after="0"/>
        <w:jc w:val="both"/>
        <w:rPr>
          <w:rFonts w:ascii="Times New Roman" w:hAnsi="Times New Roman" w:cs="Times New Roman"/>
          <w:sz w:val="30"/>
          <w:szCs w:val="30"/>
          <w:lang w:val="ru-RU"/>
        </w:rPr>
      </w:pPr>
      <w:r w:rsidRPr="00DB2127">
        <w:rPr>
          <w:rFonts w:ascii="Times New Roman" w:hAnsi="Times New Roman" w:cs="Times New Roman"/>
          <w:sz w:val="30"/>
          <w:szCs w:val="30"/>
          <w:lang w:val="ru-RU"/>
        </w:rPr>
        <w:t>кодовое слово, код из СМС-сообщения.</w:t>
      </w:r>
    </w:p>
    <w:p w14:paraId="0B972D56" w14:textId="1580A43E" w:rsidR="000A6EF8" w:rsidRDefault="000A6EF8" w:rsidP="00D16AA5">
      <w:pPr>
        <w:spacing w:after="0"/>
        <w:ind w:firstLine="720"/>
        <w:jc w:val="both"/>
        <w:rPr>
          <w:rFonts w:ascii="Times New Roman" w:hAnsi="Times New Roman" w:cs="Times New Roman"/>
          <w:sz w:val="30"/>
          <w:szCs w:val="30"/>
          <w:lang w:val="ru-RU"/>
        </w:rPr>
      </w:pPr>
      <w:r w:rsidRPr="00A266C7">
        <w:rPr>
          <w:rFonts w:ascii="Times New Roman" w:hAnsi="Times New Roman" w:cs="Times New Roman"/>
          <w:sz w:val="30"/>
          <w:szCs w:val="30"/>
          <w:lang w:val="ru-RU"/>
        </w:rPr>
        <w:t>Подобные сведения банк может спросить только в том случае, если клиент позвонил сам</w:t>
      </w:r>
      <w:r w:rsidR="00DB2127">
        <w:rPr>
          <w:rFonts w:ascii="Times New Roman" w:hAnsi="Times New Roman" w:cs="Times New Roman"/>
          <w:sz w:val="30"/>
          <w:szCs w:val="30"/>
          <w:lang w:val="ru-RU"/>
        </w:rPr>
        <w:t xml:space="preserve"> и то, это будет только ограниченная информация</w:t>
      </w:r>
      <w:r w:rsidR="00364008">
        <w:rPr>
          <w:rFonts w:ascii="Times New Roman" w:hAnsi="Times New Roman" w:cs="Times New Roman"/>
          <w:sz w:val="30"/>
          <w:szCs w:val="30"/>
          <w:lang w:val="ru-RU"/>
        </w:rPr>
        <w:t>, а не полные данные, которые у банка и так имеются</w:t>
      </w:r>
      <w:r w:rsidRPr="00A266C7">
        <w:rPr>
          <w:rFonts w:ascii="Times New Roman" w:hAnsi="Times New Roman" w:cs="Times New Roman"/>
          <w:sz w:val="30"/>
          <w:szCs w:val="30"/>
          <w:lang w:val="ru-RU"/>
        </w:rPr>
        <w:t xml:space="preserve">. Если вам позвонили и просят сказать что-то из </w:t>
      </w:r>
      <w:r w:rsidR="00DB2127" w:rsidRPr="00A266C7">
        <w:rPr>
          <w:rFonts w:ascii="Times New Roman" w:hAnsi="Times New Roman" w:cs="Times New Roman"/>
          <w:sz w:val="30"/>
          <w:szCs w:val="30"/>
          <w:lang w:val="ru-RU"/>
        </w:rPr>
        <w:t>вышеперечисленного</w:t>
      </w:r>
      <w:r w:rsidRPr="00A266C7">
        <w:rPr>
          <w:rFonts w:ascii="Times New Roman" w:hAnsi="Times New Roman" w:cs="Times New Roman"/>
          <w:sz w:val="30"/>
          <w:szCs w:val="30"/>
          <w:lang w:val="ru-RU"/>
        </w:rPr>
        <w:t xml:space="preserve"> — перед вами, скорее всего, мошенник.</w:t>
      </w:r>
    </w:p>
    <w:p w14:paraId="36D1B3AA" w14:textId="0329A0EA" w:rsidR="000A6EF8" w:rsidRDefault="002749A8" w:rsidP="00D16AA5">
      <w:pPr>
        <w:spacing w:after="0"/>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Е</w:t>
      </w:r>
      <w:r w:rsidR="000A6EF8" w:rsidRPr="00A266C7">
        <w:rPr>
          <w:rFonts w:ascii="Times New Roman" w:hAnsi="Times New Roman" w:cs="Times New Roman"/>
          <w:sz w:val="30"/>
          <w:szCs w:val="30"/>
          <w:lang w:val="ru-RU"/>
        </w:rPr>
        <w:t>сли с вашей картой действительно какие-то проблемы, то банк может сам ее заблокировать (такие случаи были, например, когда резко менялась география совершения операций по карте). Но в любом случае все подобные вопросы нужно решать в отделении банка, а не по телефону.</w:t>
      </w:r>
    </w:p>
    <w:p w14:paraId="5CB2D8C3" w14:textId="260022E7" w:rsidR="000A6EF8" w:rsidRPr="00A266C7" w:rsidRDefault="000A6EF8" w:rsidP="00FA3659">
      <w:pPr>
        <w:spacing w:after="0"/>
        <w:ind w:firstLine="720"/>
        <w:jc w:val="both"/>
        <w:rPr>
          <w:rFonts w:ascii="Times New Roman" w:hAnsi="Times New Roman" w:cs="Times New Roman"/>
          <w:sz w:val="30"/>
          <w:szCs w:val="30"/>
          <w:lang w:val="ru-RU"/>
        </w:rPr>
      </w:pPr>
      <w:r w:rsidRPr="00A266C7">
        <w:rPr>
          <w:rFonts w:ascii="Times New Roman" w:hAnsi="Times New Roman" w:cs="Times New Roman"/>
          <w:sz w:val="30"/>
          <w:szCs w:val="30"/>
          <w:lang w:val="ru-RU"/>
        </w:rPr>
        <w:t>Еще одна уловка мошенников — рассылать СМС или сообщения в соцсетях со ссылками, перейдя по которым, вы сами установите на смартфон или ноутбук вредоносное ПО для воровства персональной информации.</w:t>
      </w:r>
      <w:r w:rsidR="009F0EAC">
        <w:rPr>
          <w:rFonts w:ascii="Times New Roman" w:hAnsi="Times New Roman" w:cs="Times New Roman"/>
          <w:sz w:val="30"/>
          <w:szCs w:val="30"/>
          <w:lang w:val="ru-RU"/>
        </w:rPr>
        <w:t xml:space="preserve"> </w:t>
      </w:r>
      <w:r w:rsidR="00FA3659">
        <w:rPr>
          <w:rFonts w:ascii="Times New Roman" w:hAnsi="Times New Roman" w:cs="Times New Roman"/>
          <w:sz w:val="30"/>
          <w:szCs w:val="30"/>
          <w:lang w:val="ru-RU"/>
        </w:rPr>
        <w:t>В</w:t>
      </w:r>
      <w:r w:rsidRPr="00A266C7">
        <w:rPr>
          <w:rFonts w:ascii="Times New Roman" w:hAnsi="Times New Roman" w:cs="Times New Roman"/>
          <w:sz w:val="30"/>
          <w:szCs w:val="30"/>
          <w:lang w:val="ru-RU"/>
        </w:rPr>
        <w:t>нешне такие лжесообщения очень похожи на реальные сообщения от банков, госорганов, операторов связи или известных магазинов. Сложность еще и в том, что злоумышленники обычно используют сервисы по сокращению интернет-ссылок и выявить подвох гораздо сложнее.</w:t>
      </w:r>
    </w:p>
    <w:p w14:paraId="32C83DD5" w14:textId="147F938B" w:rsidR="000A6EF8" w:rsidRPr="00A266C7" w:rsidRDefault="000A6EF8" w:rsidP="00DA44C4">
      <w:pPr>
        <w:spacing w:after="0"/>
        <w:ind w:firstLine="720"/>
        <w:jc w:val="both"/>
        <w:rPr>
          <w:rFonts w:ascii="Times New Roman" w:hAnsi="Times New Roman" w:cs="Times New Roman"/>
          <w:sz w:val="30"/>
          <w:szCs w:val="30"/>
          <w:lang w:val="ru-RU"/>
        </w:rPr>
      </w:pPr>
      <w:r w:rsidRPr="00A266C7">
        <w:rPr>
          <w:rFonts w:ascii="Times New Roman" w:hAnsi="Times New Roman" w:cs="Times New Roman"/>
          <w:sz w:val="30"/>
          <w:szCs w:val="30"/>
          <w:lang w:val="ru-RU"/>
        </w:rPr>
        <w:t>Если вы получили сообщение о выигрыше, прежде чем переходить по ссылке, узнайте, действительно ли был такой розыгрыш</w:t>
      </w:r>
      <w:r w:rsidR="00DA44C4">
        <w:rPr>
          <w:rFonts w:ascii="Times New Roman" w:hAnsi="Times New Roman" w:cs="Times New Roman"/>
          <w:sz w:val="30"/>
          <w:szCs w:val="30"/>
          <w:lang w:val="ru-RU"/>
        </w:rPr>
        <w:t xml:space="preserve"> и, если ли информация о розыгрыше на официальном сайте</w:t>
      </w:r>
      <w:r w:rsidRPr="00A266C7">
        <w:rPr>
          <w:rFonts w:ascii="Times New Roman" w:hAnsi="Times New Roman" w:cs="Times New Roman"/>
          <w:sz w:val="30"/>
          <w:szCs w:val="30"/>
          <w:lang w:val="ru-RU"/>
        </w:rPr>
        <w:t xml:space="preserve">. Например, были случаи, когда клиентам обещали подарки к </w:t>
      </w:r>
      <w:r w:rsidR="00DA44C4">
        <w:rPr>
          <w:rFonts w:ascii="Times New Roman" w:hAnsi="Times New Roman" w:cs="Times New Roman"/>
          <w:sz w:val="30"/>
          <w:szCs w:val="30"/>
          <w:lang w:val="ru-RU"/>
        </w:rPr>
        <w:t>юбилею</w:t>
      </w:r>
      <w:r w:rsidRPr="00A266C7">
        <w:rPr>
          <w:rFonts w:ascii="Times New Roman" w:hAnsi="Times New Roman" w:cs="Times New Roman"/>
          <w:sz w:val="30"/>
          <w:szCs w:val="30"/>
          <w:lang w:val="ru-RU"/>
        </w:rPr>
        <w:t xml:space="preserve"> банка, которое будет только </w:t>
      </w:r>
      <w:r w:rsidR="00DA44C4">
        <w:rPr>
          <w:rFonts w:ascii="Times New Roman" w:hAnsi="Times New Roman" w:cs="Times New Roman"/>
          <w:sz w:val="30"/>
          <w:szCs w:val="30"/>
          <w:lang w:val="ru-RU"/>
        </w:rPr>
        <w:t>через несколько лет, либо вообще уже давно было</w:t>
      </w:r>
      <w:r w:rsidRPr="00A266C7">
        <w:rPr>
          <w:rFonts w:ascii="Times New Roman" w:hAnsi="Times New Roman" w:cs="Times New Roman"/>
          <w:sz w:val="30"/>
          <w:szCs w:val="30"/>
          <w:lang w:val="ru-RU"/>
        </w:rPr>
        <w:t>.</w:t>
      </w:r>
    </w:p>
    <w:p w14:paraId="417C26A9" w14:textId="77777777" w:rsidR="00155F05" w:rsidRDefault="00155F05" w:rsidP="00155F05">
      <w:pPr>
        <w:spacing w:after="0"/>
        <w:ind w:firstLine="720"/>
        <w:jc w:val="both"/>
        <w:rPr>
          <w:rFonts w:ascii="Times New Roman" w:hAnsi="Times New Roman" w:cs="Times New Roman"/>
          <w:sz w:val="30"/>
          <w:szCs w:val="30"/>
          <w:lang w:val="ru-RU"/>
        </w:rPr>
      </w:pPr>
    </w:p>
    <w:p w14:paraId="3E4D97E8" w14:textId="41C984E2" w:rsidR="004D0785" w:rsidRPr="004D0785" w:rsidRDefault="00B91FA9" w:rsidP="004D0785">
      <w:pPr>
        <w:pStyle w:val="a7"/>
        <w:rPr>
          <w:lang w:val="ru-RU"/>
        </w:rPr>
      </w:pPr>
      <w:r w:rsidRPr="004D0785">
        <w:rPr>
          <w:lang w:val="ru-RU"/>
        </w:rPr>
        <w:t>Подведем итоги и выделим основное.</w:t>
      </w:r>
    </w:p>
    <w:p w14:paraId="4BC961CB" w14:textId="3A8FEB95" w:rsidR="00155842" w:rsidRPr="00B91FA9" w:rsidRDefault="00B91FA9" w:rsidP="00155F05">
      <w:pPr>
        <w:spacing w:after="0"/>
        <w:ind w:firstLine="720"/>
        <w:jc w:val="both"/>
        <w:rPr>
          <w:rFonts w:ascii="Times New Roman" w:hAnsi="Times New Roman" w:cs="Times New Roman"/>
          <w:sz w:val="30"/>
          <w:szCs w:val="30"/>
          <w:lang w:val="ru-RU"/>
        </w:rPr>
      </w:pPr>
      <w:r w:rsidRPr="00155F05">
        <w:rPr>
          <w:rFonts w:ascii="Times New Roman" w:hAnsi="Times New Roman" w:cs="Times New Roman"/>
          <w:sz w:val="30"/>
          <w:szCs w:val="30"/>
          <w:lang w:val="ru-RU"/>
        </w:rPr>
        <w:t xml:space="preserve">В любых ситуациях, </w:t>
      </w:r>
      <w:r w:rsidR="00155F05" w:rsidRPr="00155F05">
        <w:rPr>
          <w:rFonts w:ascii="Times New Roman" w:hAnsi="Times New Roman" w:cs="Times New Roman"/>
          <w:sz w:val="30"/>
          <w:szCs w:val="30"/>
          <w:lang w:val="ru-RU"/>
        </w:rPr>
        <w:t xml:space="preserve">проводя какие-либо действия с денежными средствами </w:t>
      </w:r>
      <w:r w:rsidR="00155842" w:rsidRPr="00155F05">
        <w:rPr>
          <w:rFonts w:ascii="Times New Roman" w:hAnsi="Times New Roman" w:cs="Times New Roman"/>
          <w:sz w:val="30"/>
          <w:szCs w:val="30"/>
          <w:lang w:val="ru-RU"/>
        </w:rPr>
        <w:t xml:space="preserve">пользователям </w:t>
      </w:r>
      <w:r w:rsidR="00155F05" w:rsidRPr="00155F05">
        <w:rPr>
          <w:rFonts w:ascii="Times New Roman" w:hAnsi="Times New Roman" w:cs="Times New Roman"/>
          <w:sz w:val="30"/>
          <w:szCs w:val="30"/>
          <w:lang w:val="ru-RU"/>
        </w:rPr>
        <w:t xml:space="preserve">необходимо </w:t>
      </w:r>
      <w:r w:rsidR="00155842" w:rsidRPr="00155F05">
        <w:rPr>
          <w:rFonts w:ascii="Times New Roman" w:hAnsi="Times New Roman" w:cs="Times New Roman"/>
          <w:sz w:val="30"/>
          <w:szCs w:val="30"/>
          <w:lang w:val="ru-RU"/>
        </w:rPr>
        <w:t xml:space="preserve">соблюдать </w:t>
      </w:r>
      <w:r w:rsidR="00155F05" w:rsidRPr="00155F05">
        <w:rPr>
          <w:rFonts w:ascii="Times New Roman" w:hAnsi="Times New Roman" w:cs="Times New Roman"/>
          <w:sz w:val="30"/>
          <w:szCs w:val="30"/>
          <w:lang w:val="ru-RU"/>
        </w:rPr>
        <w:t xml:space="preserve">повышенную </w:t>
      </w:r>
      <w:r w:rsidR="00155842" w:rsidRPr="00155F05">
        <w:rPr>
          <w:rFonts w:ascii="Times New Roman" w:hAnsi="Times New Roman" w:cs="Times New Roman"/>
          <w:sz w:val="30"/>
          <w:szCs w:val="30"/>
          <w:lang w:val="ru-RU"/>
        </w:rPr>
        <w:t xml:space="preserve">осторожность. </w:t>
      </w:r>
      <w:r w:rsidR="00155F05" w:rsidRPr="00155F05">
        <w:rPr>
          <w:rFonts w:ascii="Times New Roman" w:hAnsi="Times New Roman" w:cs="Times New Roman"/>
          <w:sz w:val="30"/>
          <w:szCs w:val="30"/>
          <w:lang w:val="ru-RU"/>
        </w:rPr>
        <w:t>Б</w:t>
      </w:r>
      <w:r w:rsidR="00155842" w:rsidRPr="00155F05">
        <w:rPr>
          <w:rFonts w:ascii="Times New Roman" w:hAnsi="Times New Roman" w:cs="Times New Roman"/>
          <w:sz w:val="30"/>
          <w:szCs w:val="30"/>
          <w:lang w:val="ru-RU"/>
        </w:rPr>
        <w:t>анки не запрашивают CVV-коды (с обратной стороны карты) или коды из СМС</w:t>
      </w:r>
      <w:r w:rsidR="00155F05" w:rsidRPr="00155F05">
        <w:rPr>
          <w:rFonts w:ascii="Times New Roman" w:hAnsi="Times New Roman" w:cs="Times New Roman"/>
          <w:sz w:val="30"/>
          <w:szCs w:val="30"/>
          <w:lang w:val="ru-RU"/>
        </w:rPr>
        <w:t>, а также иную персональную информацию</w:t>
      </w:r>
      <w:r w:rsidR="00155842" w:rsidRPr="00155F05">
        <w:rPr>
          <w:rFonts w:ascii="Times New Roman" w:hAnsi="Times New Roman" w:cs="Times New Roman"/>
          <w:sz w:val="30"/>
          <w:szCs w:val="30"/>
          <w:lang w:val="ru-RU"/>
        </w:rPr>
        <w:t>. Кроме того, пользователям нельзя переходить по сомнительным ссылкам из СМС или писем</w:t>
      </w:r>
      <w:r w:rsidR="00155F05" w:rsidRPr="00155F05">
        <w:rPr>
          <w:rFonts w:ascii="Times New Roman" w:hAnsi="Times New Roman" w:cs="Times New Roman"/>
          <w:sz w:val="30"/>
          <w:szCs w:val="30"/>
          <w:lang w:val="ru-RU"/>
        </w:rPr>
        <w:t xml:space="preserve"> в интернет-ресурсах, социальных сетях и мессенджерах</w:t>
      </w:r>
      <w:r w:rsidR="00155842" w:rsidRPr="00155F05">
        <w:rPr>
          <w:rFonts w:ascii="Times New Roman" w:hAnsi="Times New Roman" w:cs="Times New Roman"/>
          <w:sz w:val="30"/>
          <w:szCs w:val="30"/>
          <w:lang w:val="ru-RU"/>
        </w:rPr>
        <w:t>: они могут вести на мошеннические сайты.</w:t>
      </w:r>
    </w:p>
    <w:p w14:paraId="5AD9456E" w14:textId="77777777" w:rsidR="00D01321" w:rsidRDefault="00155F05" w:rsidP="00D01321">
      <w:pPr>
        <w:spacing w:after="0"/>
        <w:ind w:firstLine="720"/>
        <w:jc w:val="both"/>
        <w:rPr>
          <w:rFonts w:ascii="Times New Roman" w:hAnsi="Times New Roman" w:cs="Times New Roman"/>
          <w:sz w:val="30"/>
          <w:szCs w:val="30"/>
          <w:lang w:val="ru-RU"/>
        </w:rPr>
      </w:pPr>
      <w:r w:rsidRPr="00155F05">
        <w:rPr>
          <w:rFonts w:ascii="Times New Roman" w:hAnsi="Times New Roman" w:cs="Times New Roman"/>
          <w:sz w:val="30"/>
          <w:szCs w:val="30"/>
          <w:lang w:val="ru-RU"/>
        </w:rPr>
        <w:t>По рекомендациям банковских учреждений, к</w:t>
      </w:r>
      <w:r w:rsidR="00155842" w:rsidRPr="00155F05">
        <w:rPr>
          <w:rFonts w:ascii="Times New Roman" w:hAnsi="Times New Roman" w:cs="Times New Roman"/>
          <w:sz w:val="30"/>
          <w:szCs w:val="30"/>
          <w:lang w:val="ru-RU"/>
        </w:rPr>
        <w:t xml:space="preserve">лиенты, которым поступает звонок из банка, должны обращать внимание на манеру общения сотрудников. Мошенники постараются всеми способами убедить клиента </w:t>
      </w:r>
      <w:r w:rsidR="00155842" w:rsidRPr="00155F05">
        <w:rPr>
          <w:rFonts w:ascii="Times New Roman" w:hAnsi="Times New Roman" w:cs="Times New Roman"/>
          <w:sz w:val="30"/>
          <w:szCs w:val="30"/>
          <w:lang w:val="ru-RU"/>
        </w:rPr>
        <w:lastRenderedPageBreak/>
        <w:t>продолжать разговор. А настоящая служба безопасности банка никогда не будет возражать, если клиент захочет перезвонить позже.</w:t>
      </w:r>
    </w:p>
    <w:p w14:paraId="3B8451A6" w14:textId="367DD46D" w:rsidR="00155842" w:rsidRPr="006A3B9A" w:rsidRDefault="00155842" w:rsidP="006A3B9A">
      <w:pPr>
        <w:spacing w:after="0"/>
        <w:ind w:firstLine="720"/>
        <w:jc w:val="both"/>
        <w:rPr>
          <w:rFonts w:ascii="Times New Roman" w:hAnsi="Times New Roman" w:cs="Times New Roman"/>
          <w:sz w:val="30"/>
          <w:szCs w:val="30"/>
          <w:lang w:val="ru-RU"/>
        </w:rPr>
      </w:pPr>
      <w:r w:rsidRPr="00D01321">
        <w:rPr>
          <w:rFonts w:ascii="Times New Roman" w:hAnsi="Times New Roman" w:cs="Times New Roman"/>
          <w:sz w:val="30"/>
          <w:szCs w:val="30"/>
          <w:lang w:val="ru-RU"/>
        </w:rPr>
        <w:t xml:space="preserve">Если мошенники все же украли деньги со счета клиента, нужно в </w:t>
      </w:r>
      <w:r w:rsidR="00155F05" w:rsidRPr="00D01321">
        <w:rPr>
          <w:rFonts w:ascii="Times New Roman" w:hAnsi="Times New Roman" w:cs="Times New Roman"/>
          <w:sz w:val="30"/>
          <w:szCs w:val="30"/>
          <w:lang w:val="ru-RU"/>
        </w:rPr>
        <w:t xml:space="preserve">кратчайшие сроки </w:t>
      </w:r>
      <w:r w:rsidRPr="00D01321">
        <w:rPr>
          <w:rFonts w:ascii="Times New Roman" w:hAnsi="Times New Roman" w:cs="Times New Roman"/>
          <w:sz w:val="30"/>
          <w:szCs w:val="30"/>
          <w:lang w:val="ru-RU"/>
        </w:rPr>
        <w:t>сообщить банку о несанкционированном переводе</w:t>
      </w:r>
      <w:r w:rsidR="00550836">
        <w:rPr>
          <w:rFonts w:ascii="Times New Roman" w:hAnsi="Times New Roman" w:cs="Times New Roman"/>
          <w:sz w:val="30"/>
          <w:szCs w:val="30"/>
          <w:lang w:val="ru-RU"/>
        </w:rPr>
        <w:t xml:space="preserve"> и заблокировать карту</w:t>
      </w:r>
      <w:r w:rsidRPr="00D01321">
        <w:rPr>
          <w:rFonts w:ascii="Times New Roman" w:hAnsi="Times New Roman" w:cs="Times New Roman"/>
          <w:sz w:val="30"/>
          <w:szCs w:val="30"/>
          <w:lang w:val="ru-RU"/>
        </w:rPr>
        <w:t xml:space="preserve">. Если пользователь не нарушил правила безопасности, банки обязаны вернуть клиенту деньги. </w:t>
      </w:r>
      <w:r w:rsidR="00EF4E2A">
        <w:rPr>
          <w:rFonts w:ascii="Times New Roman" w:hAnsi="Times New Roman" w:cs="Times New Roman"/>
          <w:sz w:val="30"/>
          <w:szCs w:val="30"/>
          <w:lang w:val="ru-RU"/>
        </w:rPr>
        <w:t>Однако с</w:t>
      </w:r>
      <w:r w:rsidRPr="00D01321">
        <w:rPr>
          <w:rFonts w:ascii="Times New Roman" w:hAnsi="Times New Roman" w:cs="Times New Roman"/>
          <w:sz w:val="30"/>
          <w:szCs w:val="30"/>
          <w:lang w:val="ru-RU"/>
        </w:rPr>
        <w:t>ложно говорить о возврате, когда клиент нарушает правила пользования интернет-банком: сообщает свои данные для входа в онлайн-банк и коды подтверждения мошенникам. В таких случаях все зависит от типа транзакции и удалось ли ее остановить антифрод-системам, либо она ушла.</w:t>
      </w:r>
    </w:p>
    <w:p w14:paraId="5AF43499" w14:textId="4E014CAF" w:rsidR="00A266C7" w:rsidRDefault="00155842" w:rsidP="006A3B9A">
      <w:pPr>
        <w:spacing w:after="0"/>
        <w:ind w:firstLine="720"/>
        <w:jc w:val="both"/>
        <w:rPr>
          <w:rFonts w:ascii="Times New Roman" w:hAnsi="Times New Roman" w:cs="Times New Roman"/>
          <w:sz w:val="30"/>
          <w:szCs w:val="30"/>
          <w:lang w:val="ru-RU"/>
        </w:rPr>
      </w:pPr>
      <w:r w:rsidRPr="006A3B9A">
        <w:rPr>
          <w:rFonts w:ascii="Times New Roman" w:hAnsi="Times New Roman" w:cs="Times New Roman"/>
          <w:sz w:val="30"/>
          <w:szCs w:val="30"/>
          <w:lang w:val="ru-RU"/>
        </w:rPr>
        <w:t>Пользователям, столкнувшимся с неудачной попыткой мошенничества, также рекомендует</w:t>
      </w:r>
      <w:r w:rsidR="006A3B9A">
        <w:rPr>
          <w:rFonts w:ascii="Times New Roman" w:hAnsi="Times New Roman" w:cs="Times New Roman"/>
          <w:sz w:val="30"/>
          <w:szCs w:val="30"/>
          <w:lang w:val="ru-RU"/>
        </w:rPr>
        <w:t>ся</w:t>
      </w:r>
      <w:r w:rsidRPr="006A3B9A">
        <w:rPr>
          <w:rFonts w:ascii="Times New Roman" w:hAnsi="Times New Roman" w:cs="Times New Roman"/>
          <w:sz w:val="30"/>
          <w:szCs w:val="30"/>
          <w:lang w:val="ru-RU"/>
        </w:rPr>
        <w:t xml:space="preserve"> обращаться в банк. Таким образом, банк узнает о новых способах мошенничества и их предотвращает. Также имеет смысл сообщать о злоумышленниках операторам связи: у них есть возможность отследить и заблокировать звонки с номеров мошенников.</w:t>
      </w:r>
    </w:p>
    <w:p w14:paraId="22E7C272" w14:textId="1CB66C42" w:rsidR="00A87C3C" w:rsidRDefault="00A87C3C" w:rsidP="006A3B9A">
      <w:pPr>
        <w:spacing w:after="0"/>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Успех или неудача вишинговых мошенников практически полностью зависит от просвещённости и грамотности в сфере информационной безопасности граждан. Таком образом, если клиент будет бдителен и осторожен, то вероятность хищения с его карты денежных средств стремиться к нулю.</w:t>
      </w:r>
    </w:p>
    <w:p w14:paraId="1D63DE3F" w14:textId="57F3B9A4" w:rsidR="005160C2" w:rsidRDefault="005160C2" w:rsidP="005160C2">
      <w:pPr>
        <w:spacing w:after="0"/>
        <w:jc w:val="center"/>
        <w:rPr>
          <w:rFonts w:ascii="Times New Roman" w:hAnsi="Times New Roman" w:cs="Times New Roman"/>
          <w:sz w:val="30"/>
          <w:szCs w:val="30"/>
          <w:lang w:val="ru-RU"/>
        </w:rPr>
      </w:pPr>
      <w:r>
        <w:rPr>
          <w:noProof/>
        </w:rPr>
        <w:drawing>
          <wp:inline distT="0" distB="0" distL="0" distR="0" wp14:anchorId="6B1E3377" wp14:editId="0A397DBC">
            <wp:extent cx="5344294" cy="3832860"/>
            <wp:effectExtent l="228600" t="247650" r="218440" b="262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4578" cy="385457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sectPr w:rsidR="005160C2" w:rsidSect="000A6E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1031"/>
    <w:multiLevelType w:val="multilevel"/>
    <w:tmpl w:val="B46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D12F3"/>
    <w:multiLevelType w:val="hybridMultilevel"/>
    <w:tmpl w:val="846CA306"/>
    <w:lvl w:ilvl="0" w:tplc="4992E56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CF3722"/>
    <w:multiLevelType w:val="hybridMultilevel"/>
    <w:tmpl w:val="F6B29DE2"/>
    <w:lvl w:ilvl="0" w:tplc="4992E56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5F"/>
    <w:rsid w:val="00037223"/>
    <w:rsid w:val="000373B1"/>
    <w:rsid w:val="000801FD"/>
    <w:rsid w:val="000A6EF8"/>
    <w:rsid w:val="00104BDD"/>
    <w:rsid w:val="001506D6"/>
    <w:rsid w:val="00155842"/>
    <w:rsid w:val="00155F05"/>
    <w:rsid w:val="002623D9"/>
    <w:rsid w:val="002749A8"/>
    <w:rsid w:val="00274B5F"/>
    <w:rsid w:val="002C635B"/>
    <w:rsid w:val="002C63A5"/>
    <w:rsid w:val="002E7D5C"/>
    <w:rsid w:val="00364008"/>
    <w:rsid w:val="00432FEA"/>
    <w:rsid w:val="00437024"/>
    <w:rsid w:val="00447359"/>
    <w:rsid w:val="004604CA"/>
    <w:rsid w:val="00487AF9"/>
    <w:rsid w:val="004D0785"/>
    <w:rsid w:val="004D371D"/>
    <w:rsid w:val="004F447A"/>
    <w:rsid w:val="005160C2"/>
    <w:rsid w:val="00550836"/>
    <w:rsid w:val="00573BF3"/>
    <w:rsid w:val="006A3B9A"/>
    <w:rsid w:val="006D1101"/>
    <w:rsid w:val="006D3A48"/>
    <w:rsid w:val="00706F1C"/>
    <w:rsid w:val="0077317B"/>
    <w:rsid w:val="0078568A"/>
    <w:rsid w:val="007A1918"/>
    <w:rsid w:val="007F7280"/>
    <w:rsid w:val="008732F8"/>
    <w:rsid w:val="00875712"/>
    <w:rsid w:val="00887C99"/>
    <w:rsid w:val="008E6E14"/>
    <w:rsid w:val="00987595"/>
    <w:rsid w:val="009C339F"/>
    <w:rsid w:val="009F0EAC"/>
    <w:rsid w:val="00A266C7"/>
    <w:rsid w:val="00A735BA"/>
    <w:rsid w:val="00A87C3C"/>
    <w:rsid w:val="00AA5CFD"/>
    <w:rsid w:val="00AC1EBC"/>
    <w:rsid w:val="00AD1023"/>
    <w:rsid w:val="00B04CBA"/>
    <w:rsid w:val="00B06013"/>
    <w:rsid w:val="00B91FA9"/>
    <w:rsid w:val="00BE04B2"/>
    <w:rsid w:val="00C07521"/>
    <w:rsid w:val="00C27974"/>
    <w:rsid w:val="00C658E3"/>
    <w:rsid w:val="00C85536"/>
    <w:rsid w:val="00D01321"/>
    <w:rsid w:val="00D16AA5"/>
    <w:rsid w:val="00D277D2"/>
    <w:rsid w:val="00D44505"/>
    <w:rsid w:val="00D9286C"/>
    <w:rsid w:val="00DA44C4"/>
    <w:rsid w:val="00DB2127"/>
    <w:rsid w:val="00DD3527"/>
    <w:rsid w:val="00DF3578"/>
    <w:rsid w:val="00E319C1"/>
    <w:rsid w:val="00EF4E2A"/>
    <w:rsid w:val="00F17464"/>
    <w:rsid w:val="00F44EBE"/>
    <w:rsid w:val="00F45F1A"/>
    <w:rsid w:val="00FA3659"/>
    <w:rsid w:val="00FC6EC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05E6"/>
  <w15:chartTrackingRefBased/>
  <w15:docId w15:val="{0B671A71-DC5C-4DE5-9F07-5AB42A36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7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4473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35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4473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447359"/>
    <w:rPr>
      <w:color w:val="0000FF"/>
      <w:u w:val="single"/>
    </w:rPr>
  </w:style>
  <w:style w:type="character" w:customStyle="1" w:styleId="30">
    <w:name w:val="Заголовок 3 Знак"/>
    <w:basedOn w:val="a0"/>
    <w:link w:val="3"/>
    <w:uiPriority w:val="9"/>
    <w:rsid w:val="00447359"/>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447359"/>
  </w:style>
  <w:style w:type="character" w:customStyle="1" w:styleId="mw-editsection">
    <w:name w:val="mw-editsection"/>
    <w:basedOn w:val="a0"/>
    <w:rsid w:val="00447359"/>
  </w:style>
  <w:style w:type="character" w:customStyle="1" w:styleId="mw-editsection-bracket">
    <w:name w:val="mw-editsection-bracket"/>
    <w:basedOn w:val="a0"/>
    <w:rsid w:val="00447359"/>
  </w:style>
  <w:style w:type="character" w:customStyle="1" w:styleId="mw-editsection-divider">
    <w:name w:val="mw-editsection-divider"/>
    <w:basedOn w:val="a0"/>
    <w:rsid w:val="00447359"/>
  </w:style>
  <w:style w:type="character" w:styleId="HTML">
    <w:name w:val="HTML Typewriter"/>
    <w:basedOn w:val="a0"/>
    <w:uiPriority w:val="99"/>
    <w:semiHidden/>
    <w:unhideWhenUsed/>
    <w:rsid w:val="00447359"/>
    <w:rPr>
      <w:rFonts w:ascii="Courier New" w:eastAsia="Times New Roman" w:hAnsi="Courier New" w:cs="Courier New"/>
      <w:sz w:val="20"/>
      <w:szCs w:val="20"/>
    </w:rPr>
  </w:style>
  <w:style w:type="character" w:styleId="a5">
    <w:name w:val="Unresolved Mention"/>
    <w:basedOn w:val="a0"/>
    <w:uiPriority w:val="99"/>
    <w:semiHidden/>
    <w:unhideWhenUsed/>
    <w:rsid w:val="002C63A5"/>
    <w:rPr>
      <w:color w:val="605E5C"/>
      <w:shd w:val="clear" w:color="auto" w:fill="E1DFDD"/>
    </w:rPr>
  </w:style>
  <w:style w:type="paragraph" w:styleId="a6">
    <w:name w:val="List Paragraph"/>
    <w:basedOn w:val="a"/>
    <w:uiPriority w:val="34"/>
    <w:qFormat/>
    <w:rsid w:val="00BE04B2"/>
    <w:pPr>
      <w:ind w:left="720"/>
      <w:contextualSpacing/>
    </w:pPr>
  </w:style>
  <w:style w:type="paragraph" w:styleId="a7">
    <w:name w:val="Title"/>
    <w:basedOn w:val="a"/>
    <w:next w:val="a"/>
    <w:link w:val="a8"/>
    <w:uiPriority w:val="10"/>
    <w:qFormat/>
    <w:rsid w:val="000A6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0A6E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506721">
      <w:bodyDiv w:val="1"/>
      <w:marLeft w:val="0"/>
      <w:marRight w:val="0"/>
      <w:marTop w:val="0"/>
      <w:marBottom w:val="0"/>
      <w:divBdr>
        <w:top w:val="none" w:sz="0" w:space="0" w:color="auto"/>
        <w:left w:val="none" w:sz="0" w:space="0" w:color="auto"/>
        <w:bottom w:val="none" w:sz="0" w:space="0" w:color="auto"/>
        <w:right w:val="none" w:sz="0" w:space="0" w:color="auto"/>
      </w:divBdr>
    </w:div>
    <w:div w:id="649867591">
      <w:bodyDiv w:val="1"/>
      <w:marLeft w:val="0"/>
      <w:marRight w:val="0"/>
      <w:marTop w:val="0"/>
      <w:marBottom w:val="0"/>
      <w:divBdr>
        <w:top w:val="none" w:sz="0" w:space="0" w:color="auto"/>
        <w:left w:val="none" w:sz="0" w:space="0" w:color="auto"/>
        <w:bottom w:val="none" w:sz="0" w:space="0" w:color="auto"/>
        <w:right w:val="none" w:sz="0" w:space="0" w:color="auto"/>
      </w:divBdr>
    </w:div>
    <w:div w:id="1678460233">
      <w:bodyDiv w:val="1"/>
      <w:marLeft w:val="0"/>
      <w:marRight w:val="0"/>
      <w:marTop w:val="0"/>
      <w:marBottom w:val="0"/>
      <w:divBdr>
        <w:top w:val="none" w:sz="0" w:space="0" w:color="auto"/>
        <w:left w:val="none" w:sz="0" w:space="0" w:color="auto"/>
        <w:bottom w:val="none" w:sz="0" w:space="0" w:color="auto"/>
        <w:right w:val="none" w:sz="0" w:space="0" w:color="auto"/>
      </w:divBdr>
    </w:div>
    <w:div w:id="1805732172">
      <w:bodyDiv w:val="1"/>
      <w:marLeft w:val="0"/>
      <w:marRight w:val="0"/>
      <w:marTop w:val="0"/>
      <w:marBottom w:val="0"/>
      <w:divBdr>
        <w:top w:val="none" w:sz="0" w:space="0" w:color="auto"/>
        <w:left w:val="none" w:sz="0" w:space="0" w:color="auto"/>
        <w:bottom w:val="none" w:sz="0" w:space="0" w:color="auto"/>
        <w:right w:val="none" w:sz="0" w:space="0" w:color="auto"/>
      </w:divBdr>
    </w:div>
    <w:div w:id="1959332212">
      <w:bodyDiv w:val="1"/>
      <w:marLeft w:val="0"/>
      <w:marRight w:val="0"/>
      <w:marTop w:val="0"/>
      <w:marBottom w:val="0"/>
      <w:divBdr>
        <w:top w:val="none" w:sz="0" w:space="0" w:color="auto"/>
        <w:left w:val="none" w:sz="0" w:space="0" w:color="auto"/>
        <w:bottom w:val="none" w:sz="0" w:space="0" w:color="auto"/>
        <w:right w:val="none" w:sz="0" w:space="0" w:color="auto"/>
      </w:divBdr>
      <w:divsChild>
        <w:div w:id="2088920197">
          <w:marLeft w:val="336"/>
          <w:marRight w:val="0"/>
          <w:marTop w:val="120"/>
          <w:marBottom w:val="312"/>
          <w:divBdr>
            <w:top w:val="none" w:sz="0" w:space="0" w:color="auto"/>
            <w:left w:val="none" w:sz="0" w:space="0" w:color="auto"/>
            <w:bottom w:val="none" w:sz="0" w:space="0" w:color="auto"/>
            <w:right w:val="none" w:sz="0" w:space="0" w:color="auto"/>
          </w:divBdr>
          <w:divsChild>
            <w:div w:id="481894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603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2020-09-10T09:56:00Z</dcterms:created>
  <dcterms:modified xsi:type="dcterms:W3CDTF">2020-11-30T10:54:00Z</dcterms:modified>
</cp:coreProperties>
</file>